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1667" w14:textId="77777777" w:rsidR="00B60934" w:rsidRPr="008E053E" w:rsidRDefault="000B740D" w:rsidP="00B60934">
      <w:pPr>
        <w:pStyle w:val="PlainText"/>
        <w:jc w:val="center"/>
        <w:rPr>
          <w:rFonts w:ascii="Arial" w:hAnsi="Arial" w:cs="Arial"/>
          <w:b/>
          <w:sz w:val="32"/>
          <w:szCs w:val="32"/>
        </w:rPr>
      </w:pPr>
      <w:bookmarkStart w:id="0" w:name="_GoBack"/>
      <w:bookmarkEnd w:id="0"/>
      <w:r w:rsidRPr="008E053E">
        <w:rPr>
          <w:rFonts w:ascii="Arial" w:hAnsi="Arial" w:cs="Arial"/>
          <w:b/>
          <w:sz w:val="32"/>
          <w:szCs w:val="32"/>
        </w:rPr>
        <w:t>Fretherne with Saul Parish Council</w:t>
      </w:r>
    </w:p>
    <w:p w14:paraId="7AAB3AE4" w14:textId="77777777" w:rsidR="00B60934" w:rsidRPr="00B60934" w:rsidRDefault="00B60934" w:rsidP="00B60934">
      <w:pPr>
        <w:pStyle w:val="PlainText"/>
        <w:jc w:val="right"/>
        <w:rPr>
          <w:rFonts w:ascii="Arial" w:hAnsi="Arial" w:cs="Arial"/>
          <w:b/>
          <w:sz w:val="24"/>
          <w:szCs w:val="24"/>
        </w:rPr>
      </w:pPr>
    </w:p>
    <w:p w14:paraId="15FF35FD" w14:textId="77777777" w:rsidR="00B60934" w:rsidRPr="00B60934" w:rsidRDefault="00B60934" w:rsidP="00B60934">
      <w:pPr>
        <w:pStyle w:val="PlainText"/>
        <w:jc w:val="right"/>
        <w:rPr>
          <w:rFonts w:ascii="Arial" w:hAnsi="Arial" w:cs="Arial"/>
          <w:b/>
          <w:sz w:val="24"/>
          <w:szCs w:val="24"/>
        </w:rPr>
      </w:pPr>
      <w:r w:rsidRPr="00B60934">
        <w:rPr>
          <w:rFonts w:ascii="Arial" w:hAnsi="Arial" w:cs="Arial"/>
          <w:b/>
          <w:sz w:val="24"/>
          <w:szCs w:val="24"/>
        </w:rPr>
        <w:t>Geraldine Delbos</w:t>
      </w:r>
    </w:p>
    <w:p w14:paraId="7AC6F9CE" w14:textId="77777777" w:rsidR="00B60934" w:rsidRPr="00B60934" w:rsidRDefault="00B60934" w:rsidP="00B60934">
      <w:pPr>
        <w:pStyle w:val="PlainText"/>
        <w:jc w:val="right"/>
        <w:rPr>
          <w:rFonts w:ascii="Arial" w:hAnsi="Arial" w:cs="Arial"/>
          <w:b/>
          <w:sz w:val="24"/>
          <w:szCs w:val="24"/>
        </w:rPr>
      </w:pPr>
      <w:r w:rsidRPr="00B60934">
        <w:rPr>
          <w:rFonts w:ascii="Arial" w:hAnsi="Arial" w:cs="Arial"/>
          <w:b/>
          <w:sz w:val="24"/>
          <w:szCs w:val="24"/>
        </w:rPr>
        <w:t>Fair Haven</w:t>
      </w:r>
    </w:p>
    <w:p w14:paraId="3E6A5E4E" w14:textId="77777777" w:rsidR="00B60934" w:rsidRPr="00B60934" w:rsidRDefault="00B60934" w:rsidP="00B60934">
      <w:pPr>
        <w:pStyle w:val="PlainText"/>
        <w:jc w:val="right"/>
        <w:rPr>
          <w:rFonts w:ascii="Arial" w:hAnsi="Arial" w:cs="Arial"/>
          <w:b/>
          <w:sz w:val="24"/>
          <w:szCs w:val="24"/>
        </w:rPr>
      </w:pPr>
      <w:r w:rsidRPr="00B60934">
        <w:rPr>
          <w:rFonts w:ascii="Arial" w:hAnsi="Arial" w:cs="Arial"/>
          <w:b/>
          <w:sz w:val="24"/>
          <w:szCs w:val="24"/>
        </w:rPr>
        <w:t>High Street</w:t>
      </w:r>
    </w:p>
    <w:p w14:paraId="11B0A397" w14:textId="77777777" w:rsidR="00B60934" w:rsidRPr="00B60934" w:rsidRDefault="00B60934" w:rsidP="00B60934">
      <w:pPr>
        <w:pStyle w:val="PlainText"/>
        <w:jc w:val="right"/>
        <w:rPr>
          <w:rFonts w:ascii="Arial" w:hAnsi="Arial" w:cs="Arial"/>
          <w:b/>
          <w:sz w:val="24"/>
          <w:szCs w:val="24"/>
        </w:rPr>
      </w:pPr>
      <w:r w:rsidRPr="00B60934">
        <w:rPr>
          <w:rFonts w:ascii="Arial" w:hAnsi="Arial" w:cs="Arial"/>
          <w:b/>
          <w:sz w:val="24"/>
          <w:szCs w:val="24"/>
        </w:rPr>
        <w:t>Saul</w:t>
      </w:r>
    </w:p>
    <w:p w14:paraId="408095BF" w14:textId="77777777" w:rsidR="000B740D" w:rsidRDefault="00B60934" w:rsidP="00B60934">
      <w:pPr>
        <w:pStyle w:val="PlainText"/>
        <w:jc w:val="right"/>
        <w:rPr>
          <w:rFonts w:ascii="Arial" w:hAnsi="Arial" w:cs="Arial"/>
          <w:b/>
          <w:sz w:val="24"/>
          <w:szCs w:val="24"/>
        </w:rPr>
      </w:pPr>
      <w:proofErr w:type="spellStart"/>
      <w:r w:rsidRPr="00B60934">
        <w:rPr>
          <w:rFonts w:ascii="Arial" w:hAnsi="Arial" w:cs="Arial"/>
          <w:b/>
          <w:sz w:val="24"/>
          <w:szCs w:val="24"/>
        </w:rPr>
        <w:t>Glos</w:t>
      </w:r>
      <w:proofErr w:type="spellEnd"/>
      <w:r w:rsidRPr="00B60934">
        <w:rPr>
          <w:rFonts w:ascii="Arial" w:hAnsi="Arial" w:cs="Arial"/>
          <w:b/>
          <w:sz w:val="24"/>
          <w:szCs w:val="24"/>
        </w:rPr>
        <w:t xml:space="preserve"> GL2 7LW</w:t>
      </w:r>
    </w:p>
    <w:p w14:paraId="1FFD9B94" w14:textId="77777777" w:rsidR="00F03DED" w:rsidRDefault="00F03DED" w:rsidP="00B60934">
      <w:pPr>
        <w:pStyle w:val="PlainText"/>
        <w:jc w:val="right"/>
        <w:rPr>
          <w:rFonts w:ascii="Arial" w:hAnsi="Arial" w:cs="Arial"/>
          <w:b/>
          <w:sz w:val="24"/>
          <w:szCs w:val="24"/>
        </w:rPr>
      </w:pPr>
      <w:r>
        <w:rPr>
          <w:rFonts w:ascii="Arial" w:hAnsi="Arial" w:cs="Arial"/>
          <w:b/>
          <w:sz w:val="24"/>
          <w:szCs w:val="24"/>
        </w:rPr>
        <w:t>www.frethernewithsaul.org.uk</w:t>
      </w:r>
    </w:p>
    <w:p w14:paraId="5F46326A" w14:textId="77777777" w:rsidR="00B60934" w:rsidRDefault="00B60934" w:rsidP="00B60934">
      <w:pPr>
        <w:pStyle w:val="PlainText"/>
        <w:jc w:val="right"/>
        <w:rPr>
          <w:rFonts w:ascii="Arial" w:hAnsi="Arial" w:cs="Arial"/>
          <w:b/>
          <w:sz w:val="24"/>
          <w:szCs w:val="24"/>
        </w:rPr>
      </w:pPr>
    </w:p>
    <w:p w14:paraId="2308E872" w14:textId="77777777" w:rsidR="00B60934" w:rsidRDefault="00B60934" w:rsidP="00B60934">
      <w:pPr>
        <w:pStyle w:val="PlainText"/>
        <w:jc w:val="right"/>
        <w:rPr>
          <w:rFonts w:ascii="Arial" w:hAnsi="Arial" w:cs="Arial"/>
          <w:b/>
          <w:sz w:val="24"/>
          <w:szCs w:val="24"/>
        </w:rPr>
      </w:pPr>
      <w:r>
        <w:rPr>
          <w:rFonts w:ascii="Arial" w:hAnsi="Arial" w:cs="Arial"/>
          <w:b/>
          <w:sz w:val="24"/>
          <w:szCs w:val="24"/>
        </w:rPr>
        <w:t>01452</w:t>
      </w:r>
      <w:r w:rsidR="00BC2EF7">
        <w:rPr>
          <w:rFonts w:ascii="Arial" w:hAnsi="Arial" w:cs="Arial"/>
          <w:b/>
          <w:sz w:val="24"/>
          <w:szCs w:val="24"/>
        </w:rPr>
        <w:t xml:space="preserve"> </w:t>
      </w:r>
      <w:r>
        <w:rPr>
          <w:rFonts w:ascii="Arial" w:hAnsi="Arial" w:cs="Arial"/>
          <w:b/>
          <w:sz w:val="24"/>
          <w:szCs w:val="24"/>
        </w:rPr>
        <w:t>740995</w:t>
      </w:r>
    </w:p>
    <w:p w14:paraId="27CA3262" w14:textId="77777777" w:rsidR="00F03DED" w:rsidRPr="00B60934" w:rsidRDefault="00F03DED" w:rsidP="00B60934">
      <w:pPr>
        <w:pStyle w:val="PlainText"/>
        <w:jc w:val="right"/>
        <w:rPr>
          <w:rFonts w:ascii="Arial" w:hAnsi="Arial" w:cs="Arial"/>
          <w:b/>
          <w:sz w:val="24"/>
          <w:szCs w:val="24"/>
        </w:rPr>
      </w:pPr>
    </w:p>
    <w:p w14:paraId="12FBB2B2" w14:textId="77777777" w:rsidR="00B60934" w:rsidRPr="00B60934" w:rsidRDefault="00B60934" w:rsidP="00B60934">
      <w:pPr>
        <w:pStyle w:val="PlainText"/>
        <w:jc w:val="right"/>
        <w:rPr>
          <w:rFonts w:ascii="Arial" w:hAnsi="Arial" w:cs="Arial"/>
          <w:b/>
          <w:sz w:val="24"/>
          <w:szCs w:val="24"/>
        </w:rPr>
      </w:pPr>
    </w:p>
    <w:p w14:paraId="5D030904" w14:textId="77777777" w:rsidR="00B60934" w:rsidRDefault="00DB4904" w:rsidP="00B60934">
      <w:pPr>
        <w:pStyle w:val="PlainText"/>
        <w:jc w:val="right"/>
        <w:rPr>
          <w:rFonts w:ascii="Arial" w:hAnsi="Arial" w:cs="Arial"/>
          <w:b/>
          <w:sz w:val="24"/>
          <w:szCs w:val="24"/>
        </w:rPr>
      </w:pPr>
      <w:r>
        <w:rPr>
          <w:rFonts w:ascii="Arial" w:hAnsi="Arial" w:cs="Arial"/>
          <w:b/>
          <w:sz w:val="24"/>
          <w:szCs w:val="24"/>
        </w:rPr>
        <w:t>24 March 2020</w:t>
      </w:r>
    </w:p>
    <w:p w14:paraId="587DBAB0" w14:textId="77777777" w:rsidR="00B60934" w:rsidRDefault="00B60934" w:rsidP="00B60934">
      <w:pPr>
        <w:pStyle w:val="PlainText"/>
        <w:jc w:val="right"/>
        <w:rPr>
          <w:rFonts w:ascii="Arial" w:hAnsi="Arial" w:cs="Arial"/>
          <w:b/>
          <w:sz w:val="24"/>
          <w:szCs w:val="24"/>
        </w:rPr>
      </w:pPr>
    </w:p>
    <w:p w14:paraId="6A6FE2C7" w14:textId="77777777" w:rsidR="00B60934" w:rsidRDefault="008E053E" w:rsidP="00B60934">
      <w:pPr>
        <w:pStyle w:val="PlainText"/>
        <w:rPr>
          <w:rFonts w:ascii="Arial" w:hAnsi="Arial" w:cs="Arial"/>
          <w:sz w:val="22"/>
          <w:szCs w:val="22"/>
        </w:rPr>
      </w:pPr>
      <w:r w:rsidRPr="008E053E">
        <w:rPr>
          <w:rFonts w:ascii="Arial" w:hAnsi="Arial" w:cs="Arial"/>
          <w:sz w:val="22"/>
          <w:szCs w:val="22"/>
        </w:rPr>
        <w:t>Dear Allotment H</w:t>
      </w:r>
      <w:r w:rsidR="00B60934" w:rsidRPr="008E053E">
        <w:rPr>
          <w:rFonts w:ascii="Arial" w:hAnsi="Arial" w:cs="Arial"/>
          <w:sz w:val="22"/>
          <w:szCs w:val="22"/>
        </w:rPr>
        <w:t>older</w:t>
      </w:r>
    </w:p>
    <w:p w14:paraId="615BDB43" w14:textId="77777777" w:rsidR="00047BA1" w:rsidRPr="008E053E" w:rsidRDefault="00047BA1" w:rsidP="00B60934">
      <w:pPr>
        <w:pStyle w:val="PlainText"/>
        <w:rPr>
          <w:rFonts w:ascii="Arial" w:hAnsi="Arial" w:cs="Arial"/>
          <w:sz w:val="22"/>
          <w:szCs w:val="22"/>
        </w:rPr>
      </w:pPr>
    </w:p>
    <w:p w14:paraId="1BF7738E" w14:textId="77777777" w:rsidR="00DB4904" w:rsidRDefault="00047BA1" w:rsidP="00047BA1">
      <w:pPr>
        <w:shd w:val="clear" w:color="auto" w:fill="FFFFFF"/>
        <w:rPr>
          <w:rFonts w:ascii="Arial" w:hAnsi="Arial" w:cs="Arial"/>
          <w:color w:val="222222"/>
          <w:sz w:val="22"/>
          <w:szCs w:val="22"/>
        </w:rPr>
      </w:pPr>
      <w:r w:rsidRPr="008E053E">
        <w:rPr>
          <w:rFonts w:ascii="Arial" w:hAnsi="Arial" w:cs="Arial"/>
          <w:color w:val="222222"/>
          <w:sz w:val="22"/>
          <w:szCs w:val="22"/>
        </w:rPr>
        <w:t xml:space="preserve">Please find enclosed the renewal of the annual tenancy agreement, updated plot finder and this </w:t>
      </w:r>
      <w:r w:rsidR="00BC2EF7">
        <w:rPr>
          <w:rFonts w:ascii="Arial" w:hAnsi="Arial" w:cs="Arial"/>
          <w:color w:val="222222"/>
          <w:sz w:val="22"/>
          <w:szCs w:val="22"/>
        </w:rPr>
        <w:t xml:space="preserve">request for </w:t>
      </w:r>
      <w:r w:rsidR="00DB4904">
        <w:rPr>
          <w:rFonts w:ascii="Arial" w:hAnsi="Arial" w:cs="Arial"/>
          <w:color w:val="222222"/>
          <w:sz w:val="22"/>
          <w:szCs w:val="22"/>
        </w:rPr>
        <w:t>payment of your 2020</w:t>
      </w:r>
      <w:r w:rsidR="00F03DED">
        <w:rPr>
          <w:rFonts w:ascii="Arial" w:hAnsi="Arial" w:cs="Arial"/>
          <w:color w:val="222222"/>
          <w:sz w:val="22"/>
          <w:szCs w:val="22"/>
        </w:rPr>
        <w:t xml:space="preserve"> rent of </w:t>
      </w:r>
      <w:r w:rsidR="00DB4904">
        <w:rPr>
          <w:rFonts w:ascii="Arial" w:hAnsi="Arial" w:cs="Arial"/>
          <w:b/>
          <w:color w:val="222222"/>
          <w:sz w:val="22"/>
          <w:szCs w:val="22"/>
        </w:rPr>
        <w:t>£16</w:t>
      </w:r>
      <w:r w:rsidR="00F03DED">
        <w:rPr>
          <w:rFonts w:ascii="Arial" w:hAnsi="Arial" w:cs="Arial"/>
          <w:b/>
          <w:color w:val="222222"/>
          <w:sz w:val="22"/>
          <w:szCs w:val="22"/>
        </w:rPr>
        <w:t>.00</w:t>
      </w:r>
      <w:r w:rsidRPr="008E053E">
        <w:rPr>
          <w:rFonts w:ascii="Arial" w:hAnsi="Arial" w:cs="Arial"/>
          <w:color w:val="222222"/>
          <w:sz w:val="22"/>
          <w:szCs w:val="22"/>
        </w:rPr>
        <w:t xml:space="preserve"> i</w:t>
      </w:r>
      <w:r w:rsidR="00F03DED">
        <w:rPr>
          <w:rFonts w:ascii="Arial" w:hAnsi="Arial" w:cs="Arial"/>
          <w:color w:val="222222"/>
          <w:sz w:val="22"/>
          <w:szCs w:val="22"/>
        </w:rPr>
        <w:t xml:space="preserve">f you live in the Parish and </w:t>
      </w:r>
      <w:r w:rsidR="00DB4904">
        <w:rPr>
          <w:rFonts w:ascii="Arial" w:hAnsi="Arial" w:cs="Arial"/>
          <w:b/>
          <w:color w:val="222222"/>
          <w:sz w:val="22"/>
          <w:szCs w:val="22"/>
        </w:rPr>
        <w:t>£20</w:t>
      </w:r>
      <w:r w:rsidR="00F03DED">
        <w:rPr>
          <w:rFonts w:ascii="Arial" w:hAnsi="Arial" w:cs="Arial"/>
          <w:b/>
          <w:color w:val="222222"/>
          <w:sz w:val="22"/>
          <w:szCs w:val="22"/>
        </w:rPr>
        <w:t>.00</w:t>
      </w:r>
      <w:r w:rsidRPr="00F03DED">
        <w:rPr>
          <w:rFonts w:ascii="Arial" w:hAnsi="Arial" w:cs="Arial"/>
          <w:b/>
          <w:color w:val="222222"/>
          <w:sz w:val="22"/>
          <w:szCs w:val="22"/>
        </w:rPr>
        <w:t xml:space="preserve"> </w:t>
      </w:r>
      <w:r w:rsidRPr="008E053E">
        <w:rPr>
          <w:rFonts w:ascii="Arial" w:hAnsi="Arial" w:cs="Arial"/>
          <w:color w:val="222222"/>
          <w:sz w:val="22"/>
          <w:szCs w:val="22"/>
        </w:rPr>
        <w:t xml:space="preserve">if you live </w:t>
      </w:r>
      <w:r w:rsidR="003B6237">
        <w:rPr>
          <w:rFonts w:ascii="Arial" w:hAnsi="Arial" w:cs="Arial"/>
          <w:color w:val="222222"/>
          <w:sz w:val="22"/>
          <w:szCs w:val="22"/>
        </w:rPr>
        <w:t>outside the P</w:t>
      </w:r>
      <w:r w:rsidR="008E053E" w:rsidRPr="008E053E">
        <w:rPr>
          <w:rFonts w:ascii="Arial" w:hAnsi="Arial" w:cs="Arial"/>
          <w:color w:val="222222"/>
          <w:sz w:val="22"/>
          <w:szCs w:val="22"/>
        </w:rPr>
        <w:t>arish</w:t>
      </w:r>
      <w:r w:rsidR="008E053E">
        <w:rPr>
          <w:rFonts w:ascii="Arial" w:hAnsi="Arial" w:cs="Arial"/>
          <w:color w:val="222222"/>
          <w:sz w:val="22"/>
          <w:szCs w:val="22"/>
        </w:rPr>
        <w:t xml:space="preserve"> per plot</w:t>
      </w:r>
      <w:r w:rsidR="00770C91">
        <w:rPr>
          <w:rFonts w:ascii="Arial" w:hAnsi="Arial" w:cs="Arial"/>
          <w:color w:val="222222"/>
          <w:sz w:val="22"/>
          <w:szCs w:val="22"/>
        </w:rPr>
        <w:t xml:space="preserve"> per annum. </w:t>
      </w:r>
      <w:r w:rsidR="00BC2EF7">
        <w:rPr>
          <w:rFonts w:ascii="Arial" w:hAnsi="Arial" w:cs="Arial"/>
          <w:color w:val="222222"/>
          <w:sz w:val="22"/>
          <w:szCs w:val="22"/>
        </w:rPr>
        <w:t xml:space="preserve">These </w:t>
      </w:r>
      <w:r w:rsidRPr="008E053E">
        <w:rPr>
          <w:rFonts w:ascii="Arial" w:hAnsi="Arial" w:cs="Arial"/>
          <w:color w:val="222222"/>
          <w:sz w:val="22"/>
          <w:szCs w:val="22"/>
        </w:rPr>
        <w:t xml:space="preserve">rents </w:t>
      </w:r>
      <w:r w:rsidR="00BC2EF7">
        <w:rPr>
          <w:rFonts w:ascii="Arial" w:hAnsi="Arial" w:cs="Arial"/>
          <w:color w:val="222222"/>
          <w:sz w:val="22"/>
          <w:szCs w:val="22"/>
        </w:rPr>
        <w:t>are still</w:t>
      </w:r>
      <w:r w:rsidRPr="008E053E">
        <w:rPr>
          <w:rFonts w:ascii="Arial" w:hAnsi="Arial" w:cs="Arial"/>
          <w:color w:val="222222"/>
          <w:sz w:val="22"/>
          <w:szCs w:val="22"/>
        </w:rPr>
        <w:t xml:space="preserve"> significantly below the cost of maintenance</w:t>
      </w:r>
      <w:r w:rsidR="00567FD4">
        <w:rPr>
          <w:rFonts w:ascii="Arial" w:hAnsi="Arial" w:cs="Arial"/>
          <w:color w:val="222222"/>
          <w:sz w:val="22"/>
          <w:szCs w:val="22"/>
        </w:rPr>
        <w:t xml:space="preserve">.  </w:t>
      </w:r>
      <w:r w:rsidR="00DB4904">
        <w:rPr>
          <w:rFonts w:ascii="Arial" w:hAnsi="Arial" w:cs="Arial"/>
          <w:color w:val="222222"/>
          <w:sz w:val="22"/>
          <w:szCs w:val="22"/>
        </w:rPr>
        <w:t>This is a small increase from 2018 to the rent amount for this year.  (There was no increase in 2019).</w:t>
      </w:r>
    </w:p>
    <w:p w14:paraId="7F18DCBC" w14:textId="77777777" w:rsidR="00567FD4" w:rsidRPr="008E053E" w:rsidRDefault="00567FD4" w:rsidP="00047BA1">
      <w:pPr>
        <w:shd w:val="clear" w:color="auto" w:fill="FFFFFF"/>
        <w:rPr>
          <w:rFonts w:ascii="Arial" w:hAnsi="Arial" w:cs="Arial"/>
          <w:color w:val="222222"/>
          <w:sz w:val="22"/>
          <w:szCs w:val="22"/>
        </w:rPr>
      </w:pPr>
    </w:p>
    <w:p w14:paraId="77D90371" w14:textId="77777777" w:rsidR="00DB4904" w:rsidRDefault="00DB4904" w:rsidP="00047BA1">
      <w:pPr>
        <w:shd w:val="clear" w:color="auto" w:fill="FFFFFF"/>
        <w:rPr>
          <w:rFonts w:ascii="Arial" w:hAnsi="Arial" w:cs="Arial"/>
          <w:color w:val="222222"/>
          <w:sz w:val="22"/>
          <w:szCs w:val="22"/>
        </w:rPr>
      </w:pPr>
      <w:r>
        <w:rPr>
          <w:rFonts w:ascii="Arial" w:hAnsi="Arial" w:cs="Arial"/>
          <w:color w:val="222222"/>
          <w:sz w:val="22"/>
          <w:szCs w:val="22"/>
        </w:rPr>
        <w:t>Please advise me by return if you are giving up your allotment as there is now a waiting list.</w:t>
      </w:r>
    </w:p>
    <w:p w14:paraId="5B65FCA9" w14:textId="77777777" w:rsidR="00DB4904" w:rsidRDefault="00DB4904" w:rsidP="00047BA1">
      <w:pPr>
        <w:shd w:val="clear" w:color="auto" w:fill="FFFFFF"/>
        <w:rPr>
          <w:rFonts w:ascii="Arial" w:hAnsi="Arial" w:cs="Arial"/>
          <w:color w:val="222222"/>
          <w:sz w:val="22"/>
          <w:szCs w:val="22"/>
        </w:rPr>
      </w:pPr>
    </w:p>
    <w:p w14:paraId="729ACDE9" w14:textId="77777777" w:rsidR="00047BA1" w:rsidRPr="008E053E" w:rsidRDefault="00F03DED" w:rsidP="00047BA1">
      <w:pPr>
        <w:shd w:val="clear" w:color="auto" w:fill="FFFFFF"/>
        <w:rPr>
          <w:rFonts w:ascii="Arial" w:hAnsi="Arial" w:cs="Arial"/>
          <w:color w:val="222222"/>
          <w:sz w:val="22"/>
          <w:szCs w:val="22"/>
        </w:rPr>
      </w:pPr>
      <w:r>
        <w:rPr>
          <w:rFonts w:ascii="Arial" w:hAnsi="Arial" w:cs="Arial"/>
          <w:color w:val="222222"/>
          <w:sz w:val="22"/>
          <w:szCs w:val="22"/>
        </w:rPr>
        <w:t xml:space="preserve">The </w:t>
      </w:r>
      <w:r w:rsidR="00BC2EF7">
        <w:rPr>
          <w:rFonts w:ascii="Arial" w:hAnsi="Arial" w:cs="Arial"/>
          <w:color w:val="222222"/>
          <w:sz w:val="22"/>
          <w:szCs w:val="22"/>
        </w:rPr>
        <w:t xml:space="preserve">grass cutting contractor will be commencing cutting </w:t>
      </w:r>
      <w:r>
        <w:rPr>
          <w:rFonts w:ascii="Arial" w:hAnsi="Arial" w:cs="Arial"/>
          <w:color w:val="222222"/>
          <w:sz w:val="22"/>
          <w:szCs w:val="22"/>
        </w:rPr>
        <w:t>shortly and will cut the main path of the Allotment field.</w:t>
      </w:r>
    </w:p>
    <w:p w14:paraId="37DA60C7" w14:textId="77777777" w:rsidR="00844EBE" w:rsidRPr="008E053E" w:rsidRDefault="00844EBE" w:rsidP="004751EB">
      <w:pPr>
        <w:pStyle w:val="PlainText"/>
        <w:rPr>
          <w:rFonts w:ascii="Arial" w:hAnsi="Arial" w:cs="Arial"/>
          <w:sz w:val="22"/>
          <w:szCs w:val="22"/>
        </w:rPr>
      </w:pPr>
    </w:p>
    <w:p w14:paraId="4FBF72F5" w14:textId="77777777" w:rsidR="00B22A2F" w:rsidRPr="008E053E" w:rsidRDefault="00844EBE" w:rsidP="004751EB">
      <w:pPr>
        <w:pStyle w:val="PlainText"/>
        <w:rPr>
          <w:rFonts w:ascii="Arial" w:hAnsi="Arial" w:cs="Arial"/>
          <w:sz w:val="22"/>
          <w:szCs w:val="22"/>
        </w:rPr>
      </w:pPr>
      <w:r w:rsidRPr="008E053E">
        <w:rPr>
          <w:rFonts w:ascii="Arial" w:hAnsi="Arial" w:cs="Arial"/>
          <w:sz w:val="22"/>
          <w:szCs w:val="22"/>
        </w:rPr>
        <w:t xml:space="preserve">We </w:t>
      </w:r>
      <w:r w:rsidR="00B22A2F" w:rsidRPr="008E053E">
        <w:rPr>
          <w:rFonts w:ascii="Arial" w:hAnsi="Arial" w:cs="Arial"/>
          <w:sz w:val="22"/>
          <w:szCs w:val="22"/>
        </w:rPr>
        <w:t xml:space="preserve">would like to point out that we will be conducting </w:t>
      </w:r>
      <w:r w:rsidR="00B22A2F" w:rsidRPr="008E053E">
        <w:rPr>
          <w:rFonts w:ascii="Arial" w:hAnsi="Arial" w:cs="Arial"/>
          <w:b/>
          <w:sz w:val="22"/>
          <w:szCs w:val="22"/>
        </w:rPr>
        <w:t>periodic inspections</w:t>
      </w:r>
      <w:r w:rsidR="00B22A2F" w:rsidRPr="008E053E">
        <w:rPr>
          <w:rFonts w:ascii="Arial" w:hAnsi="Arial" w:cs="Arial"/>
          <w:sz w:val="22"/>
          <w:szCs w:val="22"/>
        </w:rPr>
        <w:t xml:space="preserve"> o</w:t>
      </w:r>
      <w:r w:rsidR="005E0F13" w:rsidRPr="008E053E">
        <w:rPr>
          <w:rFonts w:ascii="Arial" w:hAnsi="Arial" w:cs="Arial"/>
          <w:sz w:val="22"/>
          <w:szCs w:val="22"/>
        </w:rPr>
        <w:t xml:space="preserve">f all allotments to ensure the </w:t>
      </w:r>
      <w:r w:rsidR="00B22A2F" w:rsidRPr="008E053E">
        <w:rPr>
          <w:rFonts w:ascii="Arial" w:hAnsi="Arial" w:cs="Arial"/>
          <w:sz w:val="22"/>
          <w:szCs w:val="22"/>
        </w:rPr>
        <w:t xml:space="preserve">requirement of </w:t>
      </w:r>
      <w:r w:rsidR="00047BA1" w:rsidRPr="008E053E">
        <w:rPr>
          <w:rFonts w:ascii="Arial" w:hAnsi="Arial" w:cs="Arial"/>
          <w:sz w:val="22"/>
          <w:szCs w:val="22"/>
        </w:rPr>
        <w:t>the agreement is maintained – “</w:t>
      </w:r>
      <w:r w:rsidR="00B22A2F" w:rsidRPr="008E053E">
        <w:rPr>
          <w:rFonts w:ascii="Arial" w:hAnsi="Arial" w:cs="Arial"/>
          <w:sz w:val="22"/>
          <w:szCs w:val="22"/>
        </w:rPr>
        <w:t>The Tenant shall keep plots in good order clean and free from weeds so that no nuisance shall be caused to other Tenants”. Failure to adhere to this obvious and fair requirement could result in the termination of an agreement.</w:t>
      </w:r>
    </w:p>
    <w:p w14:paraId="7EA9F179" w14:textId="77777777" w:rsidR="00844EBE" w:rsidRPr="008E053E" w:rsidRDefault="00844EBE" w:rsidP="004751EB">
      <w:pPr>
        <w:pStyle w:val="PlainText"/>
        <w:rPr>
          <w:rFonts w:ascii="Arial" w:hAnsi="Arial" w:cs="Arial"/>
          <w:sz w:val="22"/>
          <w:szCs w:val="22"/>
        </w:rPr>
      </w:pPr>
    </w:p>
    <w:p w14:paraId="58A1B24E" w14:textId="77777777" w:rsidR="004751EB" w:rsidRDefault="00844EBE" w:rsidP="00844EBE">
      <w:pPr>
        <w:pStyle w:val="PlainText"/>
        <w:rPr>
          <w:rFonts w:ascii="Arial" w:hAnsi="Arial" w:cs="Arial"/>
          <w:sz w:val="22"/>
          <w:szCs w:val="22"/>
        </w:rPr>
      </w:pPr>
      <w:r w:rsidRPr="008E053E">
        <w:rPr>
          <w:rFonts w:ascii="Arial" w:hAnsi="Arial" w:cs="Arial"/>
          <w:sz w:val="22"/>
          <w:szCs w:val="22"/>
        </w:rPr>
        <w:t>Please sign and retu</w:t>
      </w:r>
      <w:r w:rsidR="00E9747B">
        <w:rPr>
          <w:rFonts w:ascii="Arial" w:hAnsi="Arial" w:cs="Arial"/>
          <w:sz w:val="22"/>
          <w:szCs w:val="22"/>
        </w:rPr>
        <w:t>rn the annual renewal agreement</w:t>
      </w:r>
      <w:r w:rsidR="00F908F8">
        <w:rPr>
          <w:rFonts w:ascii="Arial" w:hAnsi="Arial" w:cs="Arial"/>
          <w:sz w:val="22"/>
          <w:szCs w:val="22"/>
        </w:rPr>
        <w:t xml:space="preserve"> </w:t>
      </w:r>
      <w:r w:rsidRPr="008E053E">
        <w:rPr>
          <w:rFonts w:ascii="Arial" w:hAnsi="Arial" w:cs="Arial"/>
          <w:sz w:val="22"/>
          <w:szCs w:val="22"/>
        </w:rPr>
        <w:t xml:space="preserve">together with your </w:t>
      </w:r>
      <w:r w:rsidRPr="00F03DED">
        <w:rPr>
          <w:rFonts w:ascii="Arial" w:hAnsi="Arial" w:cs="Arial"/>
          <w:b/>
          <w:sz w:val="22"/>
          <w:szCs w:val="22"/>
        </w:rPr>
        <w:t>£</w:t>
      </w:r>
      <w:r w:rsidR="008E312D" w:rsidRPr="00F03DED">
        <w:rPr>
          <w:rFonts w:ascii="Arial" w:hAnsi="Arial" w:cs="Arial"/>
          <w:b/>
          <w:sz w:val="22"/>
          <w:szCs w:val="22"/>
        </w:rPr>
        <w:t>1</w:t>
      </w:r>
      <w:r w:rsidR="00DB4904">
        <w:rPr>
          <w:rFonts w:ascii="Arial" w:hAnsi="Arial" w:cs="Arial"/>
          <w:b/>
          <w:sz w:val="22"/>
          <w:szCs w:val="22"/>
        </w:rPr>
        <w:t>6</w:t>
      </w:r>
      <w:r w:rsidR="008E312D" w:rsidRPr="00F03DED">
        <w:rPr>
          <w:rFonts w:ascii="Arial" w:hAnsi="Arial" w:cs="Arial"/>
          <w:b/>
          <w:sz w:val="22"/>
          <w:szCs w:val="22"/>
        </w:rPr>
        <w:t>.00</w:t>
      </w:r>
      <w:r w:rsidRPr="008E053E">
        <w:rPr>
          <w:rFonts w:ascii="Arial" w:hAnsi="Arial" w:cs="Arial"/>
          <w:sz w:val="22"/>
          <w:szCs w:val="22"/>
        </w:rPr>
        <w:t xml:space="preserve"> </w:t>
      </w:r>
      <w:r w:rsidR="00BC2EF7">
        <w:rPr>
          <w:rFonts w:ascii="Arial" w:hAnsi="Arial" w:cs="Arial"/>
          <w:sz w:val="22"/>
          <w:szCs w:val="22"/>
        </w:rPr>
        <w:t xml:space="preserve">or </w:t>
      </w:r>
      <w:r w:rsidR="00DB4904">
        <w:rPr>
          <w:rFonts w:ascii="Arial" w:hAnsi="Arial" w:cs="Arial"/>
          <w:b/>
          <w:sz w:val="22"/>
          <w:szCs w:val="22"/>
        </w:rPr>
        <w:t>£20</w:t>
      </w:r>
      <w:r w:rsidR="008E053E" w:rsidRPr="00F03DED">
        <w:rPr>
          <w:rFonts w:ascii="Arial" w:hAnsi="Arial" w:cs="Arial"/>
          <w:b/>
          <w:sz w:val="22"/>
          <w:szCs w:val="22"/>
        </w:rPr>
        <w:t>.00</w:t>
      </w:r>
      <w:r w:rsidR="008E053E" w:rsidRPr="008E053E">
        <w:rPr>
          <w:rFonts w:ascii="Arial" w:hAnsi="Arial" w:cs="Arial"/>
          <w:sz w:val="22"/>
          <w:szCs w:val="22"/>
        </w:rPr>
        <w:t xml:space="preserve"> </w:t>
      </w:r>
      <w:r w:rsidRPr="008E053E">
        <w:rPr>
          <w:rFonts w:ascii="Arial" w:hAnsi="Arial" w:cs="Arial"/>
          <w:sz w:val="22"/>
          <w:szCs w:val="22"/>
        </w:rPr>
        <w:t>annual rent</w:t>
      </w:r>
      <w:r w:rsidR="008E053E">
        <w:rPr>
          <w:rFonts w:ascii="Arial" w:hAnsi="Arial" w:cs="Arial"/>
          <w:sz w:val="22"/>
          <w:szCs w:val="22"/>
        </w:rPr>
        <w:t xml:space="preserve"> per plot</w:t>
      </w:r>
      <w:r w:rsidRPr="008E053E">
        <w:rPr>
          <w:rFonts w:ascii="Arial" w:hAnsi="Arial" w:cs="Arial"/>
          <w:sz w:val="22"/>
          <w:szCs w:val="22"/>
        </w:rPr>
        <w:t xml:space="preserve"> to the Clerk, Geraldine Delbos, at the above address.</w:t>
      </w:r>
      <w:r w:rsidR="008E312D" w:rsidRPr="008E053E">
        <w:rPr>
          <w:rFonts w:ascii="Arial" w:hAnsi="Arial" w:cs="Arial"/>
          <w:sz w:val="22"/>
          <w:szCs w:val="22"/>
        </w:rPr>
        <w:t xml:space="preserve"> </w:t>
      </w:r>
      <w:r w:rsidR="00DB4904">
        <w:rPr>
          <w:rFonts w:ascii="Arial" w:hAnsi="Arial" w:cs="Arial"/>
          <w:sz w:val="22"/>
          <w:szCs w:val="22"/>
        </w:rPr>
        <w:t>As there are no banks locally anymore, I would really appreciate payment online.  Please ensure you put your name and allotment number as reference.</w:t>
      </w:r>
    </w:p>
    <w:p w14:paraId="4E424436" w14:textId="77777777" w:rsidR="00F03DED" w:rsidRDefault="00F03DED" w:rsidP="00844EBE">
      <w:pPr>
        <w:pStyle w:val="PlainText"/>
        <w:rPr>
          <w:rFonts w:ascii="Arial" w:hAnsi="Arial" w:cs="Arial"/>
          <w:sz w:val="22"/>
          <w:szCs w:val="22"/>
        </w:rPr>
      </w:pPr>
    </w:p>
    <w:p w14:paraId="5F3F9858" w14:textId="77777777" w:rsidR="00F03DED" w:rsidRDefault="00F03DED" w:rsidP="00844EBE">
      <w:pPr>
        <w:pStyle w:val="PlainText"/>
        <w:rPr>
          <w:rFonts w:ascii="Arial" w:hAnsi="Arial" w:cs="Arial"/>
          <w:sz w:val="22"/>
          <w:szCs w:val="22"/>
        </w:rPr>
      </w:pPr>
      <w:r>
        <w:rPr>
          <w:rFonts w:ascii="Arial" w:hAnsi="Arial" w:cs="Arial"/>
          <w:sz w:val="22"/>
          <w:szCs w:val="22"/>
        </w:rPr>
        <w:t>Any queries, please do not hesitate to contact us.</w:t>
      </w:r>
    </w:p>
    <w:p w14:paraId="25C441CF" w14:textId="77777777" w:rsidR="00F03DED" w:rsidRDefault="00F03DED" w:rsidP="00844EBE">
      <w:pPr>
        <w:pStyle w:val="PlainText"/>
        <w:rPr>
          <w:rFonts w:ascii="Arial" w:hAnsi="Arial" w:cs="Arial"/>
          <w:sz w:val="22"/>
          <w:szCs w:val="22"/>
        </w:rPr>
      </w:pPr>
    </w:p>
    <w:p w14:paraId="751D73DE" w14:textId="77777777" w:rsidR="00F03DED" w:rsidRDefault="00F03DED" w:rsidP="00844EBE">
      <w:pPr>
        <w:pStyle w:val="PlainText"/>
        <w:rPr>
          <w:rFonts w:ascii="Arial" w:hAnsi="Arial" w:cs="Arial"/>
          <w:sz w:val="22"/>
          <w:szCs w:val="22"/>
        </w:rPr>
      </w:pPr>
      <w:r>
        <w:rPr>
          <w:rFonts w:ascii="Arial" w:hAnsi="Arial" w:cs="Arial"/>
          <w:sz w:val="22"/>
          <w:szCs w:val="22"/>
        </w:rPr>
        <w:t>Yours faithfully</w:t>
      </w:r>
    </w:p>
    <w:p w14:paraId="05F30B68" w14:textId="77777777" w:rsidR="00F03DED" w:rsidRDefault="00F03DED" w:rsidP="00844EBE">
      <w:pPr>
        <w:pStyle w:val="PlainText"/>
        <w:rPr>
          <w:rFonts w:ascii="Arial" w:hAnsi="Arial" w:cs="Arial"/>
          <w:sz w:val="22"/>
          <w:szCs w:val="22"/>
        </w:rPr>
      </w:pPr>
    </w:p>
    <w:p w14:paraId="58093CB8" w14:textId="77777777" w:rsidR="00F03DED" w:rsidRDefault="00F03DED" w:rsidP="00844EBE">
      <w:pPr>
        <w:pStyle w:val="PlainText"/>
        <w:rPr>
          <w:rFonts w:ascii="Arial" w:hAnsi="Arial" w:cs="Arial"/>
          <w:sz w:val="22"/>
          <w:szCs w:val="22"/>
        </w:rPr>
      </w:pPr>
    </w:p>
    <w:p w14:paraId="756B3190" w14:textId="77777777" w:rsidR="00F03DED" w:rsidRDefault="00F03DED" w:rsidP="00844EBE">
      <w:pPr>
        <w:pStyle w:val="PlainText"/>
        <w:rPr>
          <w:rFonts w:ascii="Arial" w:hAnsi="Arial" w:cs="Arial"/>
          <w:sz w:val="22"/>
          <w:szCs w:val="22"/>
        </w:rPr>
      </w:pPr>
      <w:r>
        <w:rPr>
          <w:rFonts w:ascii="Arial" w:hAnsi="Arial" w:cs="Arial"/>
          <w:sz w:val="22"/>
          <w:szCs w:val="22"/>
        </w:rPr>
        <w:t>Geraldine Delbos</w:t>
      </w:r>
    </w:p>
    <w:p w14:paraId="2C594F89" w14:textId="77777777" w:rsidR="00F03DED" w:rsidRDefault="00F03DED" w:rsidP="00844EBE">
      <w:pPr>
        <w:pStyle w:val="PlainText"/>
        <w:rPr>
          <w:rFonts w:ascii="Arial" w:hAnsi="Arial" w:cs="Arial"/>
          <w:sz w:val="22"/>
          <w:szCs w:val="22"/>
        </w:rPr>
      </w:pPr>
      <w:r>
        <w:rPr>
          <w:rFonts w:ascii="Arial" w:hAnsi="Arial" w:cs="Arial"/>
          <w:sz w:val="22"/>
          <w:szCs w:val="22"/>
        </w:rPr>
        <w:t>Clerk to Fretherne with Saul PC</w:t>
      </w:r>
    </w:p>
    <w:p w14:paraId="794CF5BC" w14:textId="77777777" w:rsidR="00F908F8" w:rsidRDefault="00F908F8" w:rsidP="00844EBE">
      <w:pPr>
        <w:pStyle w:val="PlainText"/>
        <w:rPr>
          <w:rFonts w:ascii="Arial" w:hAnsi="Arial" w:cs="Arial"/>
          <w:sz w:val="22"/>
          <w:szCs w:val="22"/>
        </w:rPr>
      </w:pPr>
    </w:p>
    <w:p w14:paraId="187C2BA1" w14:textId="77777777" w:rsidR="00B60934" w:rsidRDefault="00B60934" w:rsidP="00B60934">
      <w:pPr>
        <w:jc w:val="center"/>
        <w:rPr>
          <w:rFonts w:ascii="Arial" w:hAnsi="Arial" w:cs="Arial"/>
        </w:rPr>
      </w:pPr>
    </w:p>
    <w:p w14:paraId="6EA27C8D" w14:textId="77777777" w:rsidR="00F03DED" w:rsidRDefault="00F03DED" w:rsidP="000B740D">
      <w:pPr>
        <w:rPr>
          <w:rFonts w:ascii="Arial" w:hAnsi="Arial" w:cs="Arial"/>
          <w:b/>
        </w:rPr>
      </w:pPr>
    </w:p>
    <w:p w14:paraId="6A912ED9" w14:textId="77777777" w:rsidR="00F03DED" w:rsidRDefault="00F03DED" w:rsidP="000B740D">
      <w:pPr>
        <w:rPr>
          <w:rFonts w:ascii="Arial" w:hAnsi="Arial" w:cs="Arial"/>
          <w:b/>
        </w:rPr>
      </w:pPr>
    </w:p>
    <w:p w14:paraId="5EBF1DF6" w14:textId="77777777" w:rsidR="00F03DED" w:rsidRDefault="00F03DED" w:rsidP="000B740D">
      <w:pPr>
        <w:rPr>
          <w:rFonts w:ascii="Arial" w:hAnsi="Arial" w:cs="Arial"/>
          <w:b/>
        </w:rPr>
      </w:pPr>
    </w:p>
    <w:p w14:paraId="64ED4C1E" w14:textId="77777777" w:rsidR="00F03DED" w:rsidRDefault="00F03DED" w:rsidP="000B740D">
      <w:pPr>
        <w:rPr>
          <w:rFonts w:ascii="Arial" w:hAnsi="Arial" w:cs="Arial"/>
          <w:b/>
        </w:rPr>
      </w:pPr>
    </w:p>
    <w:p w14:paraId="7E8E0E5C" w14:textId="77777777" w:rsidR="00F03DED" w:rsidRDefault="00F03DED" w:rsidP="000B740D">
      <w:pPr>
        <w:rPr>
          <w:rFonts w:ascii="Arial" w:hAnsi="Arial" w:cs="Arial"/>
          <w:b/>
        </w:rPr>
      </w:pPr>
    </w:p>
    <w:p w14:paraId="2AC9DC1B" w14:textId="77777777" w:rsidR="00F03DED" w:rsidRDefault="00F03DED" w:rsidP="000B740D">
      <w:pPr>
        <w:rPr>
          <w:rFonts w:ascii="Arial" w:hAnsi="Arial" w:cs="Arial"/>
          <w:b/>
        </w:rPr>
      </w:pPr>
    </w:p>
    <w:p w14:paraId="1D0DB4E1" w14:textId="77777777" w:rsidR="00E9747B" w:rsidRDefault="00E9747B" w:rsidP="000B740D">
      <w:pPr>
        <w:rPr>
          <w:rFonts w:ascii="Arial" w:hAnsi="Arial" w:cs="Arial"/>
          <w:b/>
        </w:rPr>
      </w:pPr>
    </w:p>
    <w:p w14:paraId="31E0D0A4" w14:textId="77777777" w:rsidR="00DB4904" w:rsidRDefault="00DB4904" w:rsidP="000B740D">
      <w:pPr>
        <w:rPr>
          <w:rFonts w:ascii="Arial" w:hAnsi="Arial" w:cs="Arial"/>
          <w:b/>
        </w:rPr>
      </w:pPr>
    </w:p>
    <w:p w14:paraId="18B0E033" w14:textId="77777777" w:rsidR="00DB4904" w:rsidRDefault="00DB4904" w:rsidP="000B740D">
      <w:pPr>
        <w:rPr>
          <w:rFonts w:ascii="Arial" w:hAnsi="Arial" w:cs="Arial"/>
          <w:b/>
        </w:rPr>
      </w:pPr>
    </w:p>
    <w:p w14:paraId="5495B5FB" w14:textId="77777777" w:rsidR="000B740D" w:rsidRPr="00B60934" w:rsidRDefault="000B740D" w:rsidP="000B740D">
      <w:pPr>
        <w:rPr>
          <w:rFonts w:ascii="Arial" w:hAnsi="Arial" w:cs="Arial"/>
          <w:b/>
        </w:rPr>
      </w:pPr>
      <w:r w:rsidRPr="00B60934">
        <w:rPr>
          <w:rFonts w:ascii="Arial" w:hAnsi="Arial" w:cs="Arial"/>
          <w:b/>
        </w:rPr>
        <w:t xml:space="preserve">Fretherne with Saul Parish Council - Allotment Tenancy </w:t>
      </w:r>
      <w:r w:rsidR="00567FD4">
        <w:rPr>
          <w:rFonts w:ascii="Arial" w:hAnsi="Arial" w:cs="Arial"/>
          <w:b/>
        </w:rPr>
        <w:t>Agreement 20</w:t>
      </w:r>
      <w:r w:rsidR="00DB4904">
        <w:rPr>
          <w:rFonts w:ascii="Arial" w:hAnsi="Arial" w:cs="Arial"/>
          <w:b/>
        </w:rPr>
        <w:t>20/2021</w:t>
      </w:r>
    </w:p>
    <w:p w14:paraId="0E733388" w14:textId="77777777" w:rsidR="000B740D" w:rsidRPr="00B60934" w:rsidRDefault="000B740D" w:rsidP="000B740D">
      <w:pPr>
        <w:rPr>
          <w:rFonts w:ascii="Arial" w:hAnsi="Arial" w:cs="Arial"/>
        </w:rPr>
      </w:pPr>
    </w:p>
    <w:p w14:paraId="748C979C" w14:textId="77777777" w:rsidR="000B740D" w:rsidRPr="00B60934" w:rsidRDefault="000B740D" w:rsidP="000B740D">
      <w:pPr>
        <w:rPr>
          <w:rFonts w:ascii="Arial" w:hAnsi="Arial" w:cs="Arial"/>
          <w:b/>
        </w:rPr>
      </w:pPr>
      <w:r w:rsidRPr="00B60934">
        <w:rPr>
          <w:rFonts w:ascii="Arial" w:hAnsi="Arial" w:cs="Arial"/>
          <w:b/>
        </w:rPr>
        <w:t>Plot Number(</w:t>
      </w:r>
      <w:proofErr w:type="gramStart"/>
      <w:r w:rsidRPr="00B60934">
        <w:rPr>
          <w:rFonts w:ascii="Arial" w:hAnsi="Arial" w:cs="Arial"/>
          <w:b/>
        </w:rPr>
        <w:t>s)  …</w:t>
      </w:r>
      <w:proofErr w:type="gramEnd"/>
      <w:r w:rsidRPr="00B60934">
        <w:rPr>
          <w:rFonts w:ascii="Arial" w:hAnsi="Arial" w:cs="Arial"/>
          <w:b/>
        </w:rPr>
        <w:t>…………………..</w:t>
      </w:r>
    </w:p>
    <w:p w14:paraId="50A12625" w14:textId="77777777" w:rsidR="000B740D" w:rsidRPr="00B60934" w:rsidRDefault="000B740D" w:rsidP="000B740D">
      <w:pPr>
        <w:rPr>
          <w:rFonts w:ascii="Arial" w:hAnsi="Arial" w:cs="Arial"/>
        </w:rPr>
      </w:pPr>
    </w:p>
    <w:p w14:paraId="514137A0" w14:textId="77777777" w:rsidR="000B740D" w:rsidRPr="00B60934" w:rsidRDefault="000B740D" w:rsidP="000B740D">
      <w:pPr>
        <w:rPr>
          <w:rFonts w:ascii="Arial" w:hAnsi="Arial" w:cs="Arial"/>
          <w:b/>
        </w:rPr>
      </w:pPr>
      <w:r w:rsidRPr="00B60934">
        <w:rPr>
          <w:rFonts w:ascii="Arial" w:hAnsi="Arial" w:cs="Arial"/>
          <w:b/>
        </w:rPr>
        <w:t>Between</w:t>
      </w:r>
      <w:r w:rsidRPr="00B60934">
        <w:rPr>
          <w:rFonts w:ascii="Arial" w:hAnsi="Arial" w:cs="Arial"/>
          <w:b/>
        </w:rPr>
        <w:tab/>
        <w:t>Fretherne with Saul Parish Council (hereinafter the Landlord) and</w:t>
      </w:r>
    </w:p>
    <w:p w14:paraId="4DFFDB54" w14:textId="77777777" w:rsidR="000B740D" w:rsidRPr="00B60934" w:rsidRDefault="000B740D" w:rsidP="000B740D">
      <w:pPr>
        <w:rPr>
          <w:rFonts w:ascii="Arial" w:hAnsi="Arial" w:cs="Arial"/>
          <w:b/>
        </w:rPr>
      </w:pPr>
    </w:p>
    <w:p w14:paraId="6B8DF610" w14:textId="77777777" w:rsidR="000B740D" w:rsidRPr="00B60934" w:rsidRDefault="000B740D" w:rsidP="000B740D">
      <w:pPr>
        <w:rPr>
          <w:rFonts w:ascii="Arial" w:hAnsi="Arial" w:cs="Arial"/>
          <w:b/>
        </w:rPr>
      </w:pPr>
      <w:r w:rsidRPr="00B60934">
        <w:rPr>
          <w:rFonts w:ascii="Arial" w:hAnsi="Arial" w:cs="Arial"/>
          <w:b/>
        </w:rPr>
        <w:tab/>
      </w:r>
      <w:r w:rsidRPr="00B60934">
        <w:rPr>
          <w:rFonts w:ascii="Arial" w:hAnsi="Arial" w:cs="Arial"/>
          <w:b/>
        </w:rPr>
        <w:tab/>
        <w:t xml:space="preserve">…………………………………………………………. (hereinafter the Tenant) of </w:t>
      </w:r>
    </w:p>
    <w:p w14:paraId="4025A7C4" w14:textId="77777777" w:rsidR="000B740D" w:rsidRPr="00B60934" w:rsidRDefault="000B740D" w:rsidP="000B740D">
      <w:pPr>
        <w:rPr>
          <w:rFonts w:ascii="Arial" w:hAnsi="Arial" w:cs="Arial"/>
          <w:b/>
        </w:rPr>
      </w:pPr>
    </w:p>
    <w:p w14:paraId="7FA1F007" w14:textId="77777777" w:rsidR="000B740D" w:rsidRPr="00B60934" w:rsidRDefault="000B740D" w:rsidP="000B740D">
      <w:pPr>
        <w:rPr>
          <w:rFonts w:ascii="Arial" w:hAnsi="Arial" w:cs="Arial"/>
          <w:b/>
        </w:rPr>
      </w:pPr>
      <w:r w:rsidRPr="00B60934">
        <w:rPr>
          <w:rFonts w:ascii="Arial" w:hAnsi="Arial" w:cs="Arial"/>
          <w:b/>
        </w:rPr>
        <w:t xml:space="preserve">(full address </w:t>
      </w:r>
      <w:proofErr w:type="spellStart"/>
      <w:r w:rsidRPr="00B60934">
        <w:rPr>
          <w:rFonts w:ascii="Arial" w:hAnsi="Arial" w:cs="Arial"/>
          <w:b/>
        </w:rPr>
        <w:t>inc</w:t>
      </w:r>
      <w:proofErr w:type="spellEnd"/>
      <w:r w:rsidRPr="00B60934">
        <w:rPr>
          <w:rFonts w:ascii="Arial" w:hAnsi="Arial" w:cs="Arial"/>
          <w:b/>
        </w:rPr>
        <w:t xml:space="preserve"> postcode and contact </w:t>
      </w:r>
      <w:proofErr w:type="gramStart"/>
      <w:r w:rsidRPr="00B60934">
        <w:rPr>
          <w:rFonts w:ascii="Arial" w:hAnsi="Arial" w:cs="Arial"/>
          <w:b/>
        </w:rPr>
        <w:t>details)…</w:t>
      </w:r>
      <w:proofErr w:type="gramEnd"/>
      <w:r w:rsidRPr="00B60934">
        <w:rPr>
          <w:rFonts w:ascii="Arial" w:hAnsi="Arial" w:cs="Arial"/>
          <w:b/>
        </w:rPr>
        <w:t>……………………………………………………</w:t>
      </w:r>
    </w:p>
    <w:p w14:paraId="028236FB" w14:textId="77777777" w:rsidR="000B740D" w:rsidRPr="00B60934" w:rsidRDefault="000B740D" w:rsidP="000B740D">
      <w:pPr>
        <w:rPr>
          <w:rFonts w:ascii="Arial" w:hAnsi="Arial" w:cs="Arial"/>
          <w:b/>
        </w:rPr>
      </w:pPr>
    </w:p>
    <w:p w14:paraId="5883E72A" w14:textId="77777777" w:rsidR="000B740D" w:rsidRDefault="000B740D" w:rsidP="000B740D">
      <w:pPr>
        <w:rPr>
          <w:rFonts w:ascii="Arial" w:hAnsi="Arial" w:cs="Arial"/>
          <w:b/>
        </w:rPr>
      </w:pPr>
      <w:r w:rsidRPr="00B60934">
        <w:rPr>
          <w:rFonts w:ascii="Arial" w:hAnsi="Arial" w:cs="Arial"/>
          <w:b/>
        </w:rPr>
        <w:t>………………………………………………………………</w:t>
      </w:r>
      <w:r w:rsidR="008E312D">
        <w:rPr>
          <w:rFonts w:ascii="Arial" w:hAnsi="Arial" w:cs="Arial"/>
          <w:b/>
        </w:rPr>
        <w:t>………………………………………………….</w:t>
      </w:r>
    </w:p>
    <w:p w14:paraId="57482800" w14:textId="77777777" w:rsidR="008E312D" w:rsidRPr="00B60934" w:rsidRDefault="008E312D" w:rsidP="000B740D">
      <w:pPr>
        <w:rPr>
          <w:rFonts w:ascii="Arial" w:hAnsi="Arial" w:cs="Arial"/>
          <w:b/>
        </w:rPr>
      </w:pPr>
    </w:p>
    <w:p w14:paraId="06336E81" w14:textId="77777777" w:rsidR="000B740D" w:rsidRPr="00B60934" w:rsidRDefault="000B740D" w:rsidP="000B740D">
      <w:pPr>
        <w:rPr>
          <w:rFonts w:ascii="Arial" w:hAnsi="Arial" w:cs="Arial"/>
          <w:b/>
        </w:rPr>
      </w:pPr>
    </w:p>
    <w:p w14:paraId="7E2310EB" w14:textId="77777777" w:rsidR="000B740D" w:rsidRDefault="000B740D" w:rsidP="000B740D">
      <w:pPr>
        <w:rPr>
          <w:rFonts w:ascii="Arial" w:hAnsi="Arial" w:cs="Arial"/>
          <w:b/>
        </w:rPr>
      </w:pPr>
      <w:r w:rsidRPr="00B60934">
        <w:rPr>
          <w:rFonts w:ascii="Arial" w:hAnsi="Arial" w:cs="Arial"/>
          <w:b/>
        </w:rPr>
        <w:t>…………………………………</w:t>
      </w:r>
      <w:r w:rsidR="008E312D">
        <w:rPr>
          <w:rFonts w:ascii="Arial" w:hAnsi="Arial" w:cs="Arial"/>
          <w:b/>
        </w:rPr>
        <w:t>……………………………………………………………………………….</w:t>
      </w:r>
    </w:p>
    <w:p w14:paraId="224D0135" w14:textId="77777777" w:rsidR="008E312D" w:rsidRDefault="008E312D" w:rsidP="000B740D">
      <w:pPr>
        <w:rPr>
          <w:rFonts w:ascii="Arial" w:hAnsi="Arial" w:cs="Arial"/>
          <w:b/>
        </w:rPr>
      </w:pPr>
    </w:p>
    <w:p w14:paraId="7F340F37" w14:textId="77777777" w:rsidR="008E312D" w:rsidRPr="00B60934" w:rsidRDefault="008E312D" w:rsidP="000B740D">
      <w:pPr>
        <w:rPr>
          <w:rFonts w:ascii="Arial" w:hAnsi="Arial" w:cs="Arial"/>
          <w:b/>
        </w:rPr>
      </w:pPr>
    </w:p>
    <w:p w14:paraId="0B389D55" w14:textId="77777777" w:rsidR="000B740D" w:rsidRPr="00B60934" w:rsidRDefault="000B740D" w:rsidP="000B740D">
      <w:pPr>
        <w:rPr>
          <w:rFonts w:ascii="Arial" w:hAnsi="Arial" w:cs="Arial"/>
          <w:b/>
        </w:rPr>
      </w:pPr>
      <w:r w:rsidRPr="00B60934">
        <w:rPr>
          <w:rFonts w:ascii="Arial" w:hAnsi="Arial" w:cs="Arial"/>
          <w:b/>
        </w:rPr>
        <w:t>Phon</w:t>
      </w:r>
      <w:r w:rsidR="00E9747B">
        <w:rPr>
          <w:rFonts w:ascii="Arial" w:hAnsi="Arial" w:cs="Arial"/>
          <w:b/>
        </w:rPr>
        <w:t>e number……………………Mobile………………………E</w:t>
      </w:r>
      <w:r w:rsidRPr="00B60934">
        <w:rPr>
          <w:rFonts w:ascii="Arial" w:hAnsi="Arial" w:cs="Arial"/>
          <w:b/>
        </w:rPr>
        <w:t>mail……………………………………</w:t>
      </w:r>
    </w:p>
    <w:p w14:paraId="15F86C2C" w14:textId="77777777" w:rsidR="00C967E1" w:rsidRDefault="00C967E1" w:rsidP="000B740D">
      <w:pPr>
        <w:rPr>
          <w:rFonts w:ascii="Arial" w:hAnsi="Arial" w:cs="Arial"/>
        </w:rPr>
      </w:pPr>
    </w:p>
    <w:p w14:paraId="765A807D" w14:textId="77777777" w:rsidR="000B740D" w:rsidRPr="00B60934" w:rsidRDefault="000B740D" w:rsidP="000B740D">
      <w:pPr>
        <w:rPr>
          <w:rFonts w:ascii="Arial" w:hAnsi="Arial" w:cs="Arial"/>
        </w:rPr>
      </w:pPr>
      <w:r w:rsidRPr="00B60934">
        <w:rPr>
          <w:rFonts w:ascii="Arial" w:hAnsi="Arial" w:cs="Arial"/>
        </w:rPr>
        <w:t xml:space="preserve">who is primarily eligible by reason of residing in the wards of Fretherne with Saul Parish </w:t>
      </w:r>
      <w:proofErr w:type="gramStart"/>
      <w:r w:rsidRPr="00B60934">
        <w:rPr>
          <w:rFonts w:ascii="Arial" w:hAnsi="Arial" w:cs="Arial"/>
        </w:rPr>
        <w:t>Council.</w:t>
      </w:r>
      <w:proofErr w:type="gramEnd"/>
      <w:r w:rsidRPr="00B60934">
        <w:rPr>
          <w:rFonts w:ascii="Arial" w:hAnsi="Arial" w:cs="Arial"/>
        </w:rPr>
        <w:t xml:space="preserve"> Or by consideration of the Parish Council</w:t>
      </w:r>
    </w:p>
    <w:p w14:paraId="09003792" w14:textId="77777777" w:rsidR="000B740D" w:rsidRPr="00B60934" w:rsidRDefault="000B740D" w:rsidP="000B740D">
      <w:pPr>
        <w:rPr>
          <w:rFonts w:ascii="Arial" w:hAnsi="Arial" w:cs="Arial"/>
        </w:rPr>
      </w:pPr>
    </w:p>
    <w:p w14:paraId="68608EC3" w14:textId="77777777" w:rsidR="000B740D" w:rsidRPr="00567FD4" w:rsidRDefault="000B740D" w:rsidP="000B740D">
      <w:pPr>
        <w:rPr>
          <w:rFonts w:ascii="Arial" w:hAnsi="Arial" w:cs="Arial"/>
          <w:sz w:val="20"/>
          <w:szCs w:val="20"/>
        </w:rPr>
      </w:pPr>
      <w:r w:rsidRPr="00567FD4">
        <w:rPr>
          <w:rFonts w:ascii="Arial" w:hAnsi="Arial" w:cs="Arial"/>
          <w:b/>
          <w:sz w:val="20"/>
          <w:szCs w:val="20"/>
        </w:rPr>
        <w:t>The Landlord agrees to rent to the Tenant the allotment plot(s) numbered above subject to the Tenant observing the following conditions:</w:t>
      </w:r>
    </w:p>
    <w:p w14:paraId="5B51CDEB" w14:textId="77777777" w:rsidR="00567FD4" w:rsidRDefault="000B740D" w:rsidP="001A3440">
      <w:pPr>
        <w:numPr>
          <w:ilvl w:val="0"/>
          <w:numId w:val="7"/>
        </w:numPr>
        <w:spacing w:after="120"/>
        <w:rPr>
          <w:rFonts w:ascii="Arial" w:hAnsi="Arial" w:cs="Arial"/>
          <w:sz w:val="20"/>
          <w:szCs w:val="20"/>
        </w:rPr>
      </w:pPr>
      <w:r w:rsidRPr="00567FD4">
        <w:rPr>
          <w:rFonts w:ascii="Arial" w:hAnsi="Arial" w:cs="Arial"/>
          <w:sz w:val="20"/>
          <w:szCs w:val="20"/>
        </w:rPr>
        <w:t xml:space="preserve">A rental of </w:t>
      </w:r>
      <w:r w:rsidR="00844EBE" w:rsidRPr="00567FD4">
        <w:rPr>
          <w:rFonts w:ascii="Arial" w:hAnsi="Arial" w:cs="Arial"/>
          <w:b/>
          <w:sz w:val="20"/>
          <w:szCs w:val="20"/>
        </w:rPr>
        <w:t>£1</w:t>
      </w:r>
      <w:r w:rsidR="00DB4904">
        <w:rPr>
          <w:rFonts w:ascii="Arial" w:hAnsi="Arial" w:cs="Arial"/>
          <w:b/>
          <w:sz w:val="20"/>
          <w:szCs w:val="20"/>
        </w:rPr>
        <w:t>6</w:t>
      </w:r>
      <w:r w:rsidRPr="00567FD4">
        <w:rPr>
          <w:rFonts w:ascii="Arial" w:hAnsi="Arial" w:cs="Arial"/>
          <w:b/>
          <w:sz w:val="20"/>
          <w:szCs w:val="20"/>
        </w:rPr>
        <w:t>.00</w:t>
      </w:r>
      <w:r w:rsidRPr="00567FD4">
        <w:rPr>
          <w:rFonts w:ascii="Arial" w:hAnsi="Arial" w:cs="Arial"/>
          <w:sz w:val="20"/>
          <w:szCs w:val="20"/>
        </w:rPr>
        <w:t xml:space="preserve"> </w:t>
      </w:r>
      <w:r w:rsidR="00BC2EF7" w:rsidRPr="00567FD4">
        <w:rPr>
          <w:rFonts w:ascii="Arial" w:hAnsi="Arial" w:cs="Arial"/>
          <w:sz w:val="20"/>
          <w:szCs w:val="20"/>
        </w:rPr>
        <w:t xml:space="preserve">(or </w:t>
      </w:r>
      <w:r w:rsidR="00DB4904">
        <w:rPr>
          <w:rFonts w:ascii="Arial" w:hAnsi="Arial" w:cs="Arial"/>
          <w:b/>
          <w:sz w:val="20"/>
          <w:szCs w:val="20"/>
        </w:rPr>
        <w:t>£20</w:t>
      </w:r>
      <w:r w:rsidR="008E053E" w:rsidRPr="00567FD4">
        <w:rPr>
          <w:rFonts w:ascii="Arial" w:hAnsi="Arial" w:cs="Arial"/>
          <w:b/>
          <w:sz w:val="20"/>
          <w:szCs w:val="20"/>
        </w:rPr>
        <w:t>.00</w:t>
      </w:r>
      <w:r w:rsidR="008E053E" w:rsidRPr="00567FD4">
        <w:rPr>
          <w:rFonts w:ascii="Arial" w:hAnsi="Arial" w:cs="Arial"/>
          <w:sz w:val="20"/>
          <w:szCs w:val="20"/>
        </w:rPr>
        <w:t xml:space="preserve"> for those living outside of the parish) </w:t>
      </w:r>
      <w:r w:rsidRPr="00567FD4">
        <w:rPr>
          <w:rFonts w:ascii="Arial" w:hAnsi="Arial" w:cs="Arial"/>
          <w:sz w:val="20"/>
          <w:szCs w:val="20"/>
        </w:rPr>
        <w:t>per plot identified above shall be payable annually in advance to the Clerk of the Parish Council during the month of April;</w:t>
      </w:r>
      <w:r w:rsidR="00844EBE" w:rsidRPr="00567FD4">
        <w:rPr>
          <w:rFonts w:ascii="Arial" w:hAnsi="Arial" w:cs="Arial"/>
          <w:sz w:val="20"/>
          <w:szCs w:val="20"/>
        </w:rPr>
        <w:t xml:space="preserve"> </w:t>
      </w:r>
      <w:r w:rsidR="00844EBE" w:rsidRPr="00567FD4">
        <w:rPr>
          <w:rFonts w:ascii="Arial" w:hAnsi="Arial" w:cs="Arial"/>
          <w:b/>
          <w:sz w:val="20"/>
          <w:szCs w:val="20"/>
        </w:rPr>
        <w:t>After 1 month a reminder letter will be sent out and again after 2 months.  If the payments have not been received by the end of the 3</w:t>
      </w:r>
      <w:r w:rsidR="00844EBE" w:rsidRPr="00567FD4">
        <w:rPr>
          <w:rFonts w:ascii="Arial" w:hAnsi="Arial" w:cs="Arial"/>
          <w:b/>
          <w:sz w:val="20"/>
          <w:szCs w:val="20"/>
          <w:vertAlign w:val="superscript"/>
        </w:rPr>
        <w:t>rd</w:t>
      </w:r>
      <w:r w:rsidR="00844EBE" w:rsidRPr="00567FD4">
        <w:rPr>
          <w:rFonts w:ascii="Arial" w:hAnsi="Arial" w:cs="Arial"/>
          <w:b/>
          <w:sz w:val="20"/>
          <w:szCs w:val="20"/>
        </w:rPr>
        <w:t xml:space="preserve"> month the contract will be terminated and the plots will be allocated to people on the waiting list.  </w:t>
      </w:r>
      <w:r w:rsidR="008E312D" w:rsidRPr="00567FD4">
        <w:rPr>
          <w:rFonts w:ascii="Arial" w:hAnsi="Arial" w:cs="Arial"/>
          <w:sz w:val="20"/>
          <w:szCs w:val="20"/>
        </w:rPr>
        <w:t xml:space="preserve">Payments </w:t>
      </w:r>
      <w:r w:rsidR="00DB4904">
        <w:rPr>
          <w:rFonts w:ascii="Arial" w:hAnsi="Arial" w:cs="Arial"/>
          <w:sz w:val="20"/>
          <w:szCs w:val="20"/>
        </w:rPr>
        <w:t xml:space="preserve">to be made online to </w:t>
      </w:r>
      <w:r w:rsidR="00844EBE" w:rsidRPr="00567FD4">
        <w:rPr>
          <w:rFonts w:ascii="Arial" w:hAnsi="Arial" w:cs="Arial"/>
          <w:sz w:val="20"/>
          <w:szCs w:val="20"/>
        </w:rPr>
        <w:t xml:space="preserve">the Council Bank account.  Sort Code: 30 93 </w:t>
      </w:r>
      <w:proofErr w:type="gramStart"/>
      <w:r w:rsidR="00844EBE" w:rsidRPr="00567FD4">
        <w:rPr>
          <w:rFonts w:ascii="Arial" w:hAnsi="Arial" w:cs="Arial"/>
          <w:sz w:val="20"/>
          <w:szCs w:val="20"/>
        </w:rPr>
        <w:t>48  a</w:t>
      </w:r>
      <w:proofErr w:type="gramEnd"/>
      <w:r w:rsidR="00844EBE" w:rsidRPr="00567FD4">
        <w:rPr>
          <w:rFonts w:ascii="Arial" w:hAnsi="Arial" w:cs="Arial"/>
          <w:sz w:val="20"/>
          <w:szCs w:val="20"/>
        </w:rPr>
        <w:t>/c no: 00527814 Lloyds TSB.  If you do an on-line payment please ensure you put your plot number and name as a reference in order that the Clerk can track payments.</w:t>
      </w:r>
      <w:r w:rsidR="00DB4904">
        <w:rPr>
          <w:rFonts w:ascii="Arial" w:hAnsi="Arial" w:cs="Arial"/>
          <w:sz w:val="20"/>
          <w:szCs w:val="20"/>
        </w:rPr>
        <w:t xml:space="preserve">  If you are unable to make a payment online, please pay by cheque.</w:t>
      </w:r>
    </w:p>
    <w:p w14:paraId="6C558C9B" w14:textId="77777777" w:rsidR="00844EBE" w:rsidRPr="00567FD4" w:rsidRDefault="000B740D" w:rsidP="001A3440">
      <w:pPr>
        <w:numPr>
          <w:ilvl w:val="0"/>
          <w:numId w:val="7"/>
        </w:numPr>
        <w:spacing w:after="120"/>
        <w:rPr>
          <w:rFonts w:ascii="Arial" w:hAnsi="Arial" w:cs="Arial"/>
          <w:sz w:val="20"/>
          <w:szCs w:val="20"/>
        </w:rPr>
      </w:pPr>
      <w:r w:rsidRPr="00567FD4">
        <w:rPr>
          <w:rFonts w:ascii="Arial" w:hAnsi="Arial" w:cs="Arial"/>
          <w:sz w:val="20"/>
          <w:szCs w:val="20"/>
        </w:rPr>
        <w:t>The Tenant shall cause the land to be used for allotment gardens only (that is to say wholly or mainly for the production of vegetable or fruit crops or flowers for the consumption by the Tenant and their family) and for no other purpose.  Trees may only be planted on the land rented following application to and the approval of the Parish Council;</w:t>
      </w:r>
    </w:p>
    <w:p w14:paraId="29000727" w14:textId="77777777" w:rsidR="00844EBE" w:rsidRPr="00567FD4" w:rsidRDefault="000B740D" w:rsidP="00844EBE">
      <w:pPr>
        <w:numPr>
          <w:ilvl w:val="0"/>
          <w:numId w:val="7"/>
        </w:numPr>
        <w:spacing w:after="120"/>
        <w:rPr>
          <w:rFonts w:ascii="Arial" w:hAnsi="Arial" w:cs="Arial"/>
          <w:sz w:val="20"/>
          <w:szCs w:val="20"/>
        </w:rPr>
      </w:pPr>
      <w:r w:rsidRPr="00567FD4">
        <w:rPr>
          <w:rFonts w:ascii="Arial" w:hAnsi="Arial" w:cs="Arial"/>
          <w:sz w:val="20"/>
          <w:szCs w:val="20"/>
        </w:rPr>
        <w:t>The Tenant shall not keep any livestock on the land except bees, chickens (no cockerels) or rabbits.  Tenants wishing to keep livestock must inform the Landlord of their intention, the number to be kept and a contact number in case of</w:t>
      </w:r>
      <w:r w:rsidR="008E312D" w:rsidRPr="00567FD4">
        <w:rPr>
          <w:rFonts w:ascii="Arial" w:hAnsi="Arial" w:cs="Arial"/>
          <w:sz w:val="20"/>
          <w:szCs w:val="20"/>
        </w:rPr>
        <w:t xml:space="preserve"> emergency.  Any livestock kept </w:t>
      </w:r>
      <w:r w:rsidRPr="00567FD4">
        <w:rPr>
          <w:rFonts w:ascii="Arial" w:hAnsi="Arial" w:cs="Arial"/>
          <w:sz w:val="20"/>
          <w:szCs w:val="20"/>
        </w:rPr>
        <w:t>must not be a nuisance to other users or a threat to health.  The tenant will be responsible for any hazards, pests or diseases that might result and must take any actions prescribed by the Landlord;</w:t>
      </w:r>
    </w:p>
    <w:p w14:paraId="011F2BED" w14:textId="77777777" w:rsidR="00844EBE" w:rsidRPr="00567FD4" w:rsidRDefault="000B740D" w:rsidP="00844EBE">
      <w:pPr>
        <w:numPr>
          <w:ilvl w:val="0"/>
          <w:numId w:val="7"/>
        </w:numPr>
        <w:spacing w:after="120"/>
        <w:rPr>
          <w:rFonts w:ascii="Arial" w:hAnsi="Arial" w:cs="Arial"/>
          <w:sz w:val="20"/>
          <w:szCs w:val="20"/>
        </w:rPr>
      </w:pPr>
      <w:r w:rsidRPr="00567FD4">
        <w:rPr>
          <w:rFonts w:ascii="Arial" w:hAnsi="Arial" w:cs="Arial"/>
          <w:sz w:val="20"/>
          <w:szCs w:val="20"/>
        </w:rPr>
        <w:t>The Tenant shall keep plots in good order clean and free from weeds so that no nuisance shall be caused to other Tenants;</w:t>
      </w:r>
    </w:p>
    <w:p w14:paraId="23E4E4E3" w14:textId="77777777" w:rsidR="00844EBE" w:rsidRPr="00567FD4" w:rsidRDefault="000B740D" w:rsidP="00844EBE">
      <w:pPr>
        <w:numPr>
          <w:ilvl w:val="0"/>
          <w:numId w:val="7"/>
        </w:numPr>
        <w:spacing w:after="120"/>
        <w:rPr>
          <w:rFonts w:ascii="Arial" w:hAnsi="Arial" w:cs="Arial"/>
          <w:sz w:val="20"/>
          <w:szCs w:val="20"/>
        </w:rPr>
      </w:pPr>
      <w:r w:rsidRPr="00567FD4">
        <w:rPr>
          <w:rFonts w:ascii="Arial" w:hAnsi="Arial" w:cs="Arial"/>
          <w:sz w:val="20"/>
          <w:szCs w:val="20"/>
        </w:rPr>
        <w:t>The Tenant shall maintain in good order the footpaths alongside the land rented;</w:t>
      </w:r>
    </w:p>
    <w:p w14:paraId="1F2D9E60"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t xml:space="preserve">The Tenant shall not cause refuse other than garden refuse from the land rented to be burnt on the land.  Bonfires should only be lit when conditions are such that no nuisance is caused to other allotment holders or </w:t>
      </w:r>
      <w:proofErr w:type="spellStart"/>
      <w:r w:rsidRPr="00567FD4">
        <w:rPr>
          <w:rFonts w:ascii="Arial" w:hAnsi="Arial" w:cs="Arial"/>
          <w:sz w:val="20"/>
          <w:szCs w:val="20"/>
        </w:rPr>
        <w:t>neighbouring</w:t>
      </w:r>
      <w:proofErr w:type="spellEnd"/>
      <w:r w:rsidRPr="00567FD4">
        <w:rPr>
          <w:rFonts w:ascii="Arial" w:hAnsi="Arial" w:cs="Arial"/>
          <w:sz w:val="20"/>
          <w:szCs w:val="20"/>
        </w:rPr>
        <w:t xml:space="preserve"> houses;</w:t>
      </w:r>
    </w:p>
    <w:p w14:paraId="342199E9"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t>The Tenant shall restrict their activities to the land rented and shall not use any other land within the area of the allotments owned by the Landlord except for access to the land rented;</w:t>
      </w:r>
    </w:p>
    <w:p w14:paraId="081A575A"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lastRenderedPageBreak/>
        <w:t>The Tenant is permitted to allow their authorised representative (who must be over the age of 14) access to the land rented.  Children under the age of 14 must be accompanied by the Tenant or their authorised representative;</w:t>
      </w:r>
    </w:p>
    <w:p w14:paraId="7595CF67"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t>The Tenant will be liable to make good at the Tenant’s own expense any damage cause by the Tenant or the Tenant’s authorised representative or other person who is in company with the Tenant or their authorised representative to the Landlord’s property or other Tenant’s property;</w:t>
      </w:r>
    </w:p>
    <w:p w14:paraId="0F42915A"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t>Dogs taken onto the allotments must be on a lead and accompanied by the Tenant or their authorised representative and clause 9 will apply to any damage caused by the dog;</w:t>
      </w:r>
    </w:p>
    <w:p w14:paraId="07CEED5C"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t>The Tenant shall not erect any building or other permanent structure on the land without first obtaining the written consent of the Landlord.  Such agreement will generally be given for garden sheds not exceeding 6 feet by 4 feet.  The Tenant shall be responsible for the removal of any buildings on or before the expiry of the tenancy;</w:t>
      </w:r>
    </w:p>
    <w:p w14:paraId="287496B9"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t>The Tenant shall not underlet assign or part with possession of the land or any part thereof without the Landlord’s consent;</w:t>
      </w:r>
    </w:p>
    <w:p w14:paraId="1BC708CE" w14:textId="77777777" w:rsidR="00A24C37" w:rsidRPr="00567FD4" w:rsidRDefault="000B740D" w:rsidP="00A24C37">
      <w:pPr>
        <w:numPr>
          <w:ilvl w:val="0"/>
          <w:numId w:val="7"/>
        </w:numPr>
        <w:spacing w:after="120"/>
        <w:rPr>
          <w:rFonts w:ascii="Arial" w:hAnsi="Arial" w:cs="Arial"/>
          <w:sz w:val="20"/>
          <w:szCs w:val="20"/>
        </w:rPr>
      </w:pPr>
      <w:r w:rsidRPr="00567FD4">
        <w:rPr>
          <w:rFonts w:ascii="Arial" w:hAnsi="Arial" w:cs="Arial"/>
          <w:sz w:val="20"/>
          <w:szCs w:val="20"/>
        </w:rPr>
        <w:t xml:space="preserve">No nuisance or annoyance shall be caused by the Tenant or their authorised representative to other Tenants or any other part of the allotments or </w:t>
      </w:r>
      <w:proofErr w:type="spellStart"/>
      <w:r w:rsidRPr="00567FD4">
        <w:rPr>
          <w:rFonts w:ascii="Arial" w:hAnsi="Arial" w:cs="Arial"/>
          <w:sz w:val="20"/>
          <w:szCs w:val="20"/>
        </w:rPr>
        <w:t>neighbouring</w:t>
      </w:r>
      <w:proofErr w:type="spellEnd"/>
      <w:r w:rsidRPr="00567FD4">
        <w:rPr>
          <w:rFonts w:ascii="Arial" w:hAnsi="Arial" w:cs="Arial"/>
          <w:sz w:val="20"/>
          <w:szCs w:val="20"/>
        </w:rPr>
        <w:t xml:space="preserve"> houses; and,</w:t>
      </w:r>
    </w:p>
    <w:p w14:paraId="3DA99942" w14:textId="77777777" w:rsidR="000B740D" w:rsidRPr="00DB4904" w:rsidRDefault="000B740D" w:rsidP="0056588A">
      <w:pPr>
        <w:numPr>
          <w:ilvl w:val="0"/>
          <w:numId w:val="7"/>
        </w:numPr>
        <w:spacing w:after="120"/>
        <w:rPr>
          <w:rFonts w:ascii="Arial" w:hAnsi="Arial" w:cs="Arial"/>
          <w:b/>
          <w:sz w:val="20"/>
          <w:szCs w:val="20"/>
        </w:rPr>
      </w:pPr>
      <w:r w:rsidRPr="00DB4904">
        <w:rPr>
          <w:rFonts w:ascii="Arial" w:hAnsi="Arial" w:cs="Arial"/>
          <w:sz w:val="20"/>
          <w:szCs w:val="20"/>
        </w:rPr>
        <w:t>Cars must be parked so as to not hinder access for other tenants and with considerat</w:t>
      </w:r>
      <w:r w:rsidR="00DB4904" w:rsidRPr="00DB4904">
        <w:rPr>
          <w:rFonts w:ascii="Arial" w:hAnsi="Arial" w:cs="Arial"/>
          <w:sz w:val="20"/>
          <w:szCs w:val="20"/>
        </w:rPr>
        <w:t>ion for all users and residents.</w:t>
      </w:r>
    </w:p>
    <w:p w14:paraId="2E694B53" w14:textId="77777777" w:rsidR="000B740D" w:rsidRPr="00567FD4" w:rsidRDefault="000B740D" w:rsidP="000B740D">
      <w:pPr>
        <w:rPr>
          <w:rFonts w:ascii="Arial" w:hAnsi="Arial" w:cs="Arial"/>
          <w:sz w:val="20"/>
          <w:szCs w:val="20"/>
        </w:rPr>
      </w:pPr>
      <w:r w:rsidRPr="00567FD4">
        <w:rPr>
          <w:rFonts w:ascii="Arial" w:hAnsi="Arial" w:cs="Arial"/>
          <w:b/>
          <w:sz w:val="20"/>
          <w:szCs w:val="20"/>
        </w:rPr>
        <w:t>General</w:t>
      </w:r>
    </w:p>
    <w:p w14:paraId="187B7A88" w14:textId="77777777" w:rsidR="000B740D" w:rsidRPr="00567FD4" w:rsidRDefault="000B740D" w:rsidP="000B740D">
      <w:pPr>
        <w:rPr>
          <w:rFonts w:ascii="Arial" w:hAnsi="Arial" w:cs="Arial"/>
          <w:sz w:val="20"/>
          <w:szCs w:val="20"/>
        </w:rPr>
      </w:pPr>
      <w:r w:rsidRPr="00567FD4">
        <w:rPr>
          <w:rFonts w:ascii="Arial" w:hAnsi="Arial" w:cs="Arial"/>
          <w:sz w:val="20"/>
          <w:szCs w:val="20"/>
        </w:rPr>
        <w:t>The Tenant is under an obligation to report any damage to the Landlord’s property as soon as the Tenant is aware of such damage.  Details of any damage or concerns about possible breaches of this tenancy agreement should be reported to the appointed allotment steward or Clerk of the Parish Council.</w:t>
      </w:r>
    </w:p>
    <w:p w14:paraId="541882E7" w14:textId="77777777" w:rsidR="000B740D" w:rsidRPr="00567FD4" w:rsidRDefault="000B740D" w:rsidP="000B740D">
      <w:pPr>
        <w:rPr>
          <w:rFonts w:ascii="Arial" w:hAnsi="Arial" w:cs="Arial"/>
          <w:sz w:val="20"/>
          <w:szCs w:val="20"/>
        </w:rPr>
      </w:pPr>
    </w:p>
    <w:p w14:paraId="4B62CD68" w14:textId="77777777" w:rsidR="000B740D" w:rsidRPr="00567FD4" w:rsidRDefault="000B740D" w:rsidP="000B740D">
      <w:pPr>
        <w:rPr>
          <w:rFonts w:ascii="Arial" w:hAnsi="Arial" w:cs="Arial"/>
          <w:sz w:val="20"/>
          <w:szCs w:val="20"/>
        </w:rPr>
      </w:pPr>
      <w:r w:rsidRPr="00567FD4">
        <w:rPr>
          <w:rFonts w:ascii="Arial" w:hAnsi="Arial" w:cs="Arial"/>
          <w:sz w:val="20"/>
          <w:szCs w:val="20"/>
        </w:rPr>
        <w:t>The Landlord is not liable for any costs, damage, injury incurred or lack of performance caused by vandalism, theft or acts of God on the allotment site.  Tenants are advised to make their own appropriate insurance arrangements (relating to theft and/or Public Liability for example).</w:t>
      </w:r>
    </w:p>
    <w:p w14:paraId="286EE16E" w14:textId="77777777" w:rsidR="000B740D" w:rsidRPr="00567FD4" w:rsidRDefault="000B740D" w:rsidP="000B740D">
      <w:pPr>
        <w:rPr>
          <w:rFonts w:ascii="Arial" w:hAnsi="Arial" w:cs="Arial"/>
          <w:sz w:val="20"/>
          <w:szCs w:val="20"/>
        </w:rPr>
      </w:pPr>
    </w:p>
    <w:p w14:paraId="40CAF9D9" w14:textId="77777777" w:rsidR="00A24C37" w:rsidRPr="00567FD4" w:rsidRDefault="000B740D" w:rsidP="00A24C37">
      <w:pPr>
        <w:rPr>
          <w:rFonts w:ascii="Arial" w:hAnsi="Arial" w:cs="Arial"/>
          <w:sz w:val="20"/>
          <w:szCs w:val="20"/>
        </w:rPr>
      </w:pPr>
      <w:r w:rsidRPr="00567FD4">
        <w:rPr>
          <w:rFonts w:ascii="Arial" w:hAnsi="Arial" w:cs="Arial"/>
          <w:b/>
          <w:sz w:val="20"/>
          <w:szCs w:val="20"/>
        </w:rPr>
        <w:t>Subject to the Tenant accepting the above conditions, the Landlord undertakes the following:</w:t>
      </w:r>
    </w:p>
    <w:p w14:paraId="45DFDF36" w14:textId="77777777" w:rsidR="00A24C37" w:rsidRPr="00567FD4" w:rsidRDefault="000B740D" w:rsidP="00A24C37">
      <w:pPr>
        <w:numPr>
          <w:ilvl w:val="0"/>
          <w:numId w:val="4"/>
        </w:numPr>
        <w:rPr>
          <w:rFonts w:ascii="Arial" w:hAnsi="Arial" w:cs="Arial"/>
          <w:sz w:val="20"/>
          <w:szCs w:val="20"/>
        </w:rPr>
      </w:pPr>
      <w:r w:rsidRPr="00567FD4">
        <w:rPr>
          <w:rFonts w:ascii="Arial" w:hAnsi="Arial" w:cs="Arial"/>
          <w:sz w:val="20"/>
          <w:szCs w:val="20"/>
        </w:rPr>
        <w:t>To maintain where it is the Landlord’s property all boundary fences and to take such steps necessary to have maintained in good order  boundary fences which do not belong to the Landlord; and,</w:t>
      </w:r>
    </w:p>
    <w:p w14:paraId="3882EB3E" w14:textId="77777777" w:rsidR="000B740D" w:rsidRPr="00567FD4" w:rsidRDefault="000B740D" w:rsidP="00A24C37">
      <w:pPr>
        <w:numPr>
          <w:ilvl w:val="0"/>
          <w:numId w:val="4"/>
        </w:numPr>
        <w:rPr>
          <w:rFonts w:ascii="Arial" w:hAnsi="Arial" w:cs="Arial"/>
          <w:sz w:val="20"/>
          <w:szCs w:val="20"/>
        </w:rPr>
      </w:pPr>
      <w:r w:rsidRPr="00567FD4">
        <w:rPr>
          <w:rFonts w:ascii="Arial" w:hAnsi="Arial" w:cs="Arial"/>
          <w:sz w:val="20"/>
          <w:szCs w:val="20"/>
        </w:rPr>
        <w:t xml:space="preserve">To provide tap water to the allotment area owned by the Landlord between May and October for the use of the Tenants only and for use on the allotment gardens only.  </w:t>
      </w:r>
      <w:r w:rsidRPr="00567FD4">
        <w:rPr>
          <w:rFonts w:ascii="Arial" w:hAnsi="Arial" w:cs="Arial"/>
          <w:b/>
          <w:sz w:val="20"/>
          <w:szCs w:val="20"/>
        </w:rPr>
        <w:t>The use of unattended hosepipes or sprinkler equipment is prohibited</w:t>
      </w:r>
      <w:r w:rsidRPr="00567FD4">
        <w:rPr>
          <w:rFonts w:ascii="Arial" w:hAnsi="Arial" w:cs="Arial"/>
          <w:sz w:val="20"/>
          <w:szCs w:val="20"/>
        </w:rPr>
        <w:t>.  This water supply is subject to circumstances within the Landlord’s control;</w:t>
      </w:r>
    </w:p>
    <w:p w14:paraId="11876E16" w14:textId="77777777" w:rsidR="000B740D" w:rsidRPr="00567FD4" w:rsidRDefault="000B740D" w:rsidP="000B740D">
      <w:pPr>
        <w:rPr>
          <w:rFonts w:ascii="Arial" w:hAnsi="Arial" w:cs="Arial"/>
          <w:sz w:val="20"/>
          <w:szCs w:val="20"/>
        </w:rPr>
      </w:pPr>
    </w:p>
    <w:p w14:paraId="1396FD30" w14:textId="77777777" w:rsidR="00A24C37" w:rsidRPr="00567FD4" w:rsidRDefault="000B740D" w:rsidP="00A24C37">
      <w:pPr>
        <w:rPr>
          <w:rFonts w:ascii="Arial" w:hAnsi="Arial" w:cs="Arial"/>
          <w:sz w:val="20"/>
          <w:szCs w:val="20"/>
        </w:rPr>
      </w:pPr>
      <w:r w:rsidRPr="00567FD4">
        <w:rPr>
          <w:rFonts w:ascii="Arial" w:hAnsi="Arial" w:cs="Arial"/>
          <w:b/>
          <w:sz w:val="20"/>
          <w:szCs w:val="20"/>
        </w:rPr>
        <w:t>Termination of Tenancy</w:t>
      </w:r>
    </w:p>
    <w:p w14:paraId="227BE0F2" w14:textId="77777777" w:rsidR="000B740D" w:rsidRPr="00567FD4" w:rsidRDefault="000B740D" w:rsidP="00A24C37">
      <w:pPr>
        <w:numPr>
          <w:ilvl w:val="0"/>
          <w:numId w:val="5"/>
        </w:numPr>
        <w:rPr>
          <w:rFonts w:ascii="Arial" w:hAnsi="Arial" w:cs="Arial"/>
          <w:sz w:val="20"/>
          <w:szCs w:val="20"/>
        </w:rPr>
      </w:pPr>
      <w:r w:rsidRPr="00567FD4">
        <w:rPr>
          <w:rFonts w:ascii="Arial" w:hAnsi="Arial" w:cs="Arial"/>
          <w:sz w:val="20"/>
          <w:szCs w:val="20"/>
        </w:rPr>
        <w:t xml:space="preserve">The tenancy may be terminated under normal circumstances by twelve </w:t>
      </w:r>
      <w:r w:rsidR="008E053E" w:rsidRPr="00567FD4">
        <w:rPr>
          <w:rFonts w:ascii="Arial" w:hAnsi="Arial" w:cs="Arial"/>
          <w:sz w:val="20"/>
          <w:szCs w:val="20"/>
        </w:rPr>
        <w:t>months’ notice</w:t>
      </w:r>
      <w:r w:rsidRPr="00567FD4">
        <w:rPr>
          <w:rFonts w:ascii="Arial" w:hAnsi="Arial" w:cs="Arial"/>
          <w:sz w:val="20"/>
          <w:szCs w:val="20"/>
        </w:rPr>
        <w:t xml:space="preserve"> in writing by either party to the tenancy agreement at the time the rent is paid to the Clerk of the Parish Council;</w:t>
      </w:r>
    </w:p>
    <w:p w14:paraId="05717AD6" w14:textId="77777777" w:rsidR="000B740D" w:rsidRPr="00567FD4" w:rsidRDefault="000B740D" w:rsidP="000B740D">
      <w:pPr>
        <w:numPr>
          <w:ilvl w:val="0"/>
          <w:numId w:val="5"/>
        </w:numPr>
        <w:rPr>
          <w:rFonts w:ascii="Arial" w:hAnsi="Arial" w:cs="Arial"/>
          <w:sz w:val="20"/>
          <w:szCs w:val="20"/>
        </w:rPr>
      </w:pPr>
      <w:r w:rsidRPr="00567FD4">
        <w:rPr>
          <w:rFonts w:ascii="Arial" w:hAnsi="Arial" w:cs="Arial"/>
          <w:sz w:val="20"/>
          <w:szCs w:val="20"/>
        </w:rPr>
        <w:t>Following a written warning from the Clerk to the Parish Council for non-compliance with the terms of the tenancy rental agreement, the tenancy may be terminated by a period of not less than one month or in excess of three months</w:t>
      </w:r>
      <w:r w:rsidR="008E053E" w:rsidRPr="00567FD4">
        <w:rPr>
          <w:rFonts w:ascii="Arial" w:hAnsi="Arial" w:cs="Arial"/>
          <w:sz w:val="20"/>
          <w:szCs w:val="20"/>
        </w:rPr>
        <w:t>’</w:t>
      </w:r>
      <w:r w:rsidRPr="00567FD4">
        <w:rPr>
          <w:rFonts w:ascii="Arial" w:hAnsi="Arial" w:cs="Arial"/>
          <w:sz w:val="20"/>
          <w:szCs w:val="20"/>
        </w:rPr>
        <w:t xml:space="preserve"> notice as decided by a meeting of the Parish Council.  No refund of rent paid will be made in such circumstances; and,</w:t>
      </w:r>
    </w:p>
    <w:p w14:paraId="6D820BD4" w14:textId="77777777" w:rsidR="000B740D" w:rsidRPr="00567FD4" w:rsidRDefault="000B740D" w:rsidP="00C43504">
      <w:pPr>
        <w:numPr>
          <w:ilvl w:val="0"/>
          <w:numId w:val="5"/>
        </w:numPr>
        <w:rPr>
          <w:rFonts w:ascii="Arial" w:hAnsi="Arial" w:cs="Arial"/>
        </w:rPr>
      </w:pPr>
      <w:r w:rsidRPr="00567FD4">
        <w:rPr>
          <w:rFonts w:ascii="Arial" w:hAnsi="Arial" w:cs="Arial"/>
          <w:sz w:val="20"/>
          <w:szCs w:val="20"/>
        </w:rPr>
        <w:t>The Tenant may also give a shorter notice if required however rents paid will not be refunded.</w:t>
      </w:r>
    </w:p>
    <w:p w14:paraId="310CA4AD" w14:textId="77777777" w:rsidR="000B740D" w:rsidRPr="00B60934" w:rsidRDefault="000B740D" w:rsidP="000B740D">
      <w:pPr>
        <w:rPr>
          <w:rFonts w:ascii="Arial" w:hAnsi="Arial" w:cs="Arial"/>
        </w:rPr>
      </w:pPr>
    </w:p>
    <w:p w14:paraId="4D16409C" w14:textId="77777777" w:rsidR="000B740D" w:rsidRPr="00B60934" w:rsidRDefault="000B740D" w:rsidP="000B740D">
      <w:pPr>
        <w:rPr>
          <w:rFonts w:ascii="Arial" w:hAnsi="Arial" w:cs="Arial"/>
        </w:rPr>
      </w:pPr>
      <w:r w:rsidRPr="00B60934">
        <w:rPr>
          <w:rFonts w:ascii="Arial" w:hAnsi="Arial" w:cs="Arial"/>
          <w:b/>
        </w:rPr>
        <w:t>This agreement is signed in accordance with the above conditions and content.</w:t>
      </w:r>
    </w:p>
    <w:p w14:paraId="69B9909D" w14:textId="77777777" w:rsidR="000B740D" w:rsidRPr="00B60934" w:rsidRDefault="00C967E1" w:rsidP="000B740D">
      <w:pPr>
        <w:rPr>
          <w:rFonts w:ascii="Arial" w:hAnsi="Arial" w:cs="Arial"/>
          <w:b/>
        </w:rPr>
      </w:pPr>
      <w:r>
        <w:rPr>
          <w:rFonts w:ascii="Arial" w:hAnsi="Arial" w:cs="Arial"/>
          <w:b/>
        </w:rPr>
        <w:t xml:space="preserve">Clerk to the Council   </w:t>
      </w:r>
      <w:r w:rsidR="000B740D" w:rsidRPr="00B60934">
        <w:rPr>
          <w:rFonts w:ascii="Arial" w:hAnsi="Arial" w:cs="Arial"/>
          <w:b/>
        </w:rPr>
        <w:t>…………</w:t>
      </w:r>
      <w:proofErr w:type="spellStart"/>
      <w:r w:rsidRPr="00844B64">
        <w:rPr>
          <w:rFonts w:ascii="AR BERKLEY" w:hAnsi="AR BERKLEY" w:cs="Arial"/>
          <w:b/>
          <w:i/>
          <w:sz w:val="48"/>
          <w:szCs w:val="48"/>
        </w:rPr>
        <w:t>GDelbo</w:t>
      </w:r>
      <w:r w:rsidR="00844B64">
        <w:rPr>
          <w:rFonts w:ascii="AR BERKLEY" w:hAnsi="AR BERKLEY" w:cs="Arial"/>
          <w:b/>
          <w:i/>
          <w:sz w:val="48"/>
          <w:szCs w:val="48"/>
        </w:rPr>
        <w:t>s</w:t>
      </w:r>
      <w:proofErr w:type="spellEnd"/>
      <w:r w:rsidR="000B740D" w:rsidRPr="00B60934">
        <w:rPr>
          <w:rFonts w:ascii="Arial" w:hAnsi="Arial" w:cs="Arial"/>
          <w:b/>
        </w:rPr>
        <w:t>…………..</w:t>
      </w:r>
    </w:p>
    <w:p w14:paraId="0EEDBF1D" w14:textId="77777777" w:rsidR="000B740D" w:rsidRPr="00B60934" w:rsidRDefault="000B740D" w:rsidP="000B740D">
      <w:pPr>
        <w:rPr>
          <w:rFonts w:ascii="Arial" w:hAnsi="Arial" w:cs="Arial"/>
          <w:b/>
        </w:rPr>
      </w:pPr>
    </w:p>
    <w:p w14:paraId="51C97A79" w14:textId="77777777" w:rsidR="000B740D" w:rsidRPr="00B60934" w:rsidRDefault="000B740D" w:rsidP="000B740D">
      <w:pPr>
        <w:rPr>
          <w:rFonts w:ascii="Arial" w:hAnsi="Arial" w:cs="Arial"/>
          <w:b/>
        </w:rPr>
      </w:pPr>
    </w:p>
    <w:p w14:paraId="396C63FA" w14:textId="77777777" w:rsidR="000B740D" w:rsidRPr="00B60934" w:rsidRDefault="000B740D" w:rsidP="000B740D">
      <w:pPr>
        <w:rPr>
          <w:rFonts w:ascii="Arial" w:hAnsi="Arial" w:cs="Arial"/>
          <w:b/>
        </w:rPr>
      </w:pPr>
      <w:r w:rsidRPr="00B60934">
        <w:rPr>
          <w:rFonts w:ascii="Arial" w:hAnsi="Arial" w:cs="Arial"/>
          <w:b/>
        </w:rPr>
        <w:t xml:space="preserve">Tenant </w:t>
      </w:r>
      <w:r w:rsidRPr="00B60934">
        <w:rPr>
          <w:rFonts w:ascii="Arial" w:hAnsi="Arial" w:cs="Arial"/>
          <w:b/>
        </w:rPr>
        <w:tab/>
      </w:r>
      <w:r w:rsidRPr="00B60934">
        <w:rPr>
          <w:rFonts w:ascii="Arial" w:hAnsi="Arial" w:cs="Arial"/>
          <w:b/>
        </w:rPr>
        <w:tab/>
        <w:t>…………………………………………………..</w:t>
      </w:r>
    </w:p>
    <w:p w14:paraId="0E443681" w14:textId="77777777" w:rsidR="000B740D" w:rsidRPr="00B60934" w:rsidRDefault="000B740D" w:rsidP="000B740D">
      <w:pPr>
        <w:rPr>
          <w:rFonts w:ascii="Arial" w:hAnsi="Arial" w:cs="Arial"/>
          <w:b/>
        </w:rPr>
      </w:pPr>
    </w:p>
    <w:p w14:paraId="69EBADAE" w14:textId="77777777" w:rsidR="000B740D" w:rsidRPr="00B60934" w:rsidRDefault="000B740D" w:rsidP="000B740D">
      <w:pPr>
        <w:rPr>
          <w:rFonts w:ascii="Arial" w:hAnsi="Arial" w:cs="Arial"/>
          <w:b/>
        </w:rPr>
      </w:pPr>
    </w:p>
    <w:p w14:paraId="1172DC9B" w14:textId="77777777" w:rsidR="000B740D" w:rsidRPr="00B60934" w:rsidRDefault="000B740D" w:rsidP="000B740D">
      <w:pPr>
        <w:rPr>
          <w:rFonts w:ascii="Arial" w:hAnsi="Arial" w:cs="Arial"/>
          <w:b/>
        </w:rPr>
      </w:pPr>
      <w:r w:rsidRPr="00B60934">
        <w:rPr>
          <w:rFonts w:ascii="Arial" w:hAnsi="Arial" w:cs="Arial"/>
          <w:b/>
        </w:rPr>
        <w:t>Date</w:t>
      </w:r>
      <w:r w:rsidRPr="00B60934">
        <w:rPr>
          <w:rFonts w:ascii="Arial" w:hAnsi="Arial" w:cs="Arial"/>
          <w:b/>
        </w:rPr>
        <w:tab/>
      </w:r>
      <w:r w:rsidRPr="00B60934">
        <w:rPr>
          <w:rFonts w:ascii="Arial" w:hAnsi="Arial" w:cs="Arial"/>
          <w:b/>
        </w:rPr>
        <w:tab/>
      </w:r>
      <w:r w:rsidRPr="00B60934">
        <w:rPr>
          <w:rFonts w:ascii="Arial" w:hAnsi="Arial" w:cs="Arial"/>
          <w:b/>
        </w:rPr>
        <w:tab/>
        <w:t>…………………………………………………..</w:t>
      </w:r>
      <w:r w:rsidRPr="00B60934">
        <w:rPr>
          <w:rFonts w:ascii="Arial" w:hAnsi="Arial" w:cs="Arial"/>
          <w:b/>
        </w:rPr>
        <w:tab/>
      </w:r>
    </w:p>
    <w:p w14:paraId="7E85EB77" w14:textId="77777777" w:rsidR="000B740D" w:rsidRPr="00B60934" w:rsidRDefault="000B740D" w:rsidP="000B740D">
      <w:pPr>
        <w:rPr>
          <w:rFonts w:ascii="Arial" w:hAnsi="Arial" w:cs="Arial"/>
          <w:b/>
        </w:rPr>
      </w:pPr>
    </w:p>
    <w:p w14:paraId="72A7272B" w14:textId="77777777" w:rsidR="000B740D" w:rsidRPr="00B60934" w:rsidRDefault="000B740D" w:rsidP="000B740D">
      <w:pPr>
        <w:rPr>
          <w:rFonts w:ascii="Arial" w:hAnsi="Arial" w:cs="Arial"/>
          <w:b/>
        </w:rPr>
      </w:pPr>
      <w:r w:rsidRPr="00B60934">
        <w:rPr>
          <w:rFonts w:ascii="Arial" w:hAnsi="Arial" w:cs="Arial"/>
          <w:b/>
        </w:rPr>
        <w:lastRenderedPageBreak/>
        <w:t>Please return this tenancy agreement, rental fee and contact details to</w:t>
      </w:r>
    </w:p>
    <w:p w14:paraId="11968F0A" w14:textId="77777777" w:rsidR="00844B64" w:rsidRDefault="000B740D" w:rsidP="000B740D">
      <w:pPr>
        <w:rPr>
          <w:rFonts w:ascii="Arial" w:hAnsi="Arial" w:cs="Arial"/>
          <w:b/>
        </w:rPr>
      </w:pPr>
      <w:r w:rsidRPr="00B60934">
        <w:rPr>
          <w:rFonts w:ascii="Arial" w:hAnsi="Arial" w:cs="Arial"/>
          <w:b/>
        </w:rPr>
        <w:t xml:space="preserve">The Clerk, </w:t>
      </w:r>
      <w:r w:rsidR="00B60934">
        <w:rPr>
          <w:rFonts w:ascii="Arial" w:hAnsi="Arial" w:cs="Arial"/>
          <w:b/>
        </w:rPr>
        <w:t xml:space="preserve">Geraldine Delbos, Fair Haven, High Street, Saul, </w:t>
      </w:r>
      <w:proofErr w:type="spellStart"/>
      <w:r w:rsidR="00B60934">
        <w:rPr>
          <w:rFonts w:ascii="Arial" w:hAnsi="Arial" w:cs="Arial"/>
          <w:b/>
        </w:rPr>
        <w:t>Glos</w:t>
      </w:r>
      <w:proofErr w:type="spellEnd"/>
      <w:r w:rsidR="00B60934">
        <w:rPr>
          <w:rFonts w:ascii="Arial" w:hAnsi="Arial" w:cs="Arial"/>
          <w:b/>
        </w:rPr>
        <w:t xml:space="preserve"> GL2 7LW </w:t>
      </w:r>
    </w:p>
    <w:p w14:paraId="57FA3432" w14:textId="77777777" w:rsidR="00FE5FB9" w:rsidRPr="00B60934" w:rsidRDefault="00B60934" w:rsidP="00845D9A">
      <w:pPr>
        <w:rPr>
          <w:rFonts w:ascii="Arial" w:hAnsi="Arial" w:cs="Arial"/>
        </w:rPr>
      </w:pPr>
      <w:r>
        <w:rPr>
          <w:rFonts w:ascii="Arial" w:hAnsi="Arial" w:cs="Arial"/>
          <w:b/>
        </w:rPr>
        <w:t>01452 740995</w:t>
      </w:r>
      <w:r w:rsidR="00844B64">
        <w:rPr>
          <w:rFonts w:ascii="Arial" w:hAnsi="Arial" w:cs="Arial"/>
          <w:b/>
        </w:rPr>
        <w:t xml:space="preserve"> / 07941 690 686</w:t>
      </w:r>
    </w:p>
    <w:sectPr w:rsidR="00FE5FB9" w:rsidRPr="00B60934" w:rsidSect="005E6D2F">
      <w:headerReference w:type="even" r:id="rId7"/>
      <w:headerReference w:type="default" r:id="rId8"/>
      <w:footerReference w:type="even" r:id="rId9"/>
      <w:footerReference w:type="default" r:id="rId10"/>
      <w:headerReference w:type="first" r:id="rId11"/>
      <w:footerReference w:type="first" r:id="rId12"/>
      <w:pgSz w:w="12240" w:h="15840"/>
      <w:pgMar w:top="899" w:right="72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2061" w14:textId="77777777" w:rsidR="003D11D5" w:rsidRDefault="003D11D5" w:rsidP="003D11D5">
      <w:r>
        <w:separator/>
      </w:r>
    </w:p>
  </w:endnote>
  <w:endnote w:type="continuationSeparator" w:id="0">
    <w:p w14:paraId="4A2C6DAE" w14:textId="77777777" w:rsidR="003D11D5" w:rsidRDefault="003D11D5" w:rsidP="003D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ERKLEY">
    <w:altName w:val="Brush Script MT"/>
    <w:charset w:val="00"/>
    <w:family w:val="auto"/>
    <w:pitch w:val="variable"/>
    <w:sig w:usb0="8000002F" w:usb1="0000000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7777" w14:textId="77777777" w:rsidR="003D11D5" w:rsidRDefault="003D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6819" w14:textId="3CCE0AE8" w:rsidR="003D11D5" w:rsidRDefault="003D11D5">
    <w:pPr>
      <w:pStyle w:val="Footer"/>
    </w:pPr>
    <w:r>
      <w:rPr>
        <w:noProof/>
      </w:rPr>
      <mc:AlternateContent>
        <mc:Choice Requires="wps">
          <w:drawing>
            <wp:anchor distT="0" distB="0" distL="114300" distR="114300" simplePos="0" relativeHeight="251659264" behindDoc="0" locked="0" layoutInCell="0" allowOverlap="1" wp14:anchorId="47854A9C" wp14:editId="4B7420C0">
              <wp:simplePos x="0" y="0"/>
              <wp:positionH relativeFrom="page">
                <wp:posOffset>0</wp:posOffset>
              </wp:positionH>
              <wp:positionV relativeFrom="page">
                <wp:posOffset>9594215</wp:posOffset>
              </wp:positionV>
              <wp:extent cx="7772400" cy="273050"/>
              <wp:effectExtent l="0" t="0" r="0" b="12700"/>
              <wp:wrapNone/>
              <wp:docPr id="1" name="MSIPCM59cc4e1e99136e0007c67728" descr="{&quot;HashCode&quot;:-197001174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FE8AB" w14:textId="268D5C25" w:rsidR="003D11D5" w:rsidRPr="003D11D5" w:rsidRDefault="003D11D5" w:rsidP="003D11D5">
                          <w:pPr>
                            <w:jc w:val="center"/>
                            <w:rPr>
                              <w:rFonts w:ascii="Calibri" w:hAnsi="Calibri" w:cs="Calibri"/>
                              <w:color w:val="000000"/>
                              <w:sz w:val="20"/>
                            </w:rPr>
                          </w:pPr>
                          <w:r w:rsidRPr="003D11D5">
                            <w:rPr>
                              <w:rFonts w:ascii="Calibri" w:hAnsi="Calibri" w:cs="Calibri"/>
                              <w:color w:val="000000"/>
                              <w:sz w:val="20"/>
                            </w:rPr>
                            <w:t>Wincanton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854A9C" id="_x0000_t202" coordsize="21600,21600" o:spt="202" path="m,l,21600r21600,l21600,xe">
              <v:stroke joinstyle="miter"/>
              <v:path gradientshapeok="t" o:connecttype="rect"/>
            </v:shapetype>
            <v:shape id="MSIPCM59cc4e1e99136e0007c67728" o:spid="_x0000_s1026" type="#_x0000_t202" alt="{&quot;HashCode&quot;:-197001174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FF+YVWrAgAARwUAAA4AAAAAAAAA&#10;AAAAAAAALgIAAGRycy9lMm9Eb2MueG1sUEsBAi0AFAAGAAgAAAAhAPumCdHeAAAACwEAAA8AAAAA&#10;AAAAAAAAAAAABQUAAGRycy9kb3ducmV2LnhtbFBLBQYAAAAABAAEAPMAAAAQBgAAAAA=&#10;" o:allowincell="f" filled="f" stroked="f" strokeweight=".5pt">
              <v:fill o:detectmouseclick="t"/>
              <v:textbox inset=",0,,0">
                <w:txbxContent>
                  <w:p w14:paraId="3C3FE8AB" w14:textId="268D5C25" w:rsidR="003D11D5" w:rsidRPr="003D11D5" w:rsidRDefault="003D11D5" w:rsidP="003D11D5">
                    <w:pPr>
                      <w:jc w:val="center"/>
                      <w:rPr>
                        <w:rFonts w:ascii="Calibri" w:hAnsi="Calibri" w:cs="Calibri"/>
                        <w:color w:val="000000"/>
                        <w:sz w:val="20"/>
                      </w:rPr>
                    </w:pPr>
                    <w:r w:rsidRPr="003D11D5">
                      <w:rPr>
                        <w:rFonts w:ascii="Calibri" w:hAnsi="Calibri" w:cs="Calibri"/>
                        <w:color w:val="000000"/>
                        <w:sz w:val="20"/>
                      </w:rPr>
                      <w:t>Wincanton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662F" w14:textId="77777777" w:rsidR="003D11D5" w:rsidRDefault="003D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A7E4" w14:textId="77777777" w:rsidR="003D11D5" w:rsidRDefault="003D11D5" w:rsidP="003D11D5">
      <w:r>
        <w:separator/>
      </w:r>
    </w:p>
  </w:footnote>
  <w:footnote w:type="continuationSeparator" w:id="0">
    <w:p w14:paraId="72B1C4A1" w14:textId="77777777" w:rsidR="003D11D5" w:rsidRDefault="003D11D5" w:rsidP="003D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D1CF" w14:textId="77777777" w:rsidR="003D11D5" w:rsidRDefault="003D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F4F4" w14:textId="77777777" w:rsidR="003D11D5" w:rsidRDefault="003D1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C8D5" w14:textId="77777777" w:rsidR="003D11D5" w:rsidRDefault="003D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498F"/>
    <w:multiLevelType w:val="hybridMultilevel"/>
    <w:tmpl w:val="F7227F2E"/>
    <w:lvl w:ilvl="0" w:tplc="86A27D90">
      <w:start w:val="1"/>
      <w:numFmt w:val="decimal"/>
      <w:lvlText w:val="%1."/>
      <w:lvlJc w:val="left"/>
      <w:pPr>
        <w:tabs>
          <w:tab w:val="num" w:pos="720"/>
        </w:tabs>
        <w:ind w:left="720" w:hanging="72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B61A30"/>
    <w:multiLevelType w:val="hybridMultilevel"/>
    <w:tmpl w:val="BC7C6832"/>
    <w:lvl w:ilvl="0" w:tplc="1CEE2B6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C77C4"/>
    <w:multiLevelType w:val="hybridMultilevel"/>
    <w:tmpl w:val="835E5126"/>
    <w:lvl w:ilvl="0" w:tplc="0B0E8B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92F1C5F"/>
    <w:multiLevelType w:val="hybridMultilevel"/>
    <w:tmpl w:val="9BA8E3C2"/>
    <w:lvl w:ilvl="0" w:tplc="17BA78EE">
      <w:start w:val="1"/>
      <w:numFmt w:val="decimal"/>
      <w:lvlText w:val="%1."/>
      <w:lvlJc w:val="left"/>
      <w:pPr>
        <w:tabs>
          <w:tab w:val="num" w:pos="720"/>
        </w:tabs>
        <w:ind w:left="720" w:hanging="72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F730ADF"/>
    <w:multiLevelType w:val="hybridMultilevel"/>
    <w:tmpl w:val="6BAE6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015CA"/>
    <w:multiLevelType w:val="hybridMultilevel"/>
    <w:tmpl w:val="B8144962"/>
    <w:lvl w:ilvl="0" w:tplc="99D87B1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43895"/>
    <w:multiLevelType w:val="hybridMultilevel"/>
    <w:tmpl w:val="B9C673EC"/>
    <w:lvl w:ilvl="0" w:tplc="F43A0A1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B9"/>
    <w:rsid w:val="00027A19"/>
    <w:rsid w:val="00047BA1"/>
    <w:rsid w:val="000567E4"/>
    <w:rsid w:val="00083251"/>
    <w:rsid w:val="000B740D"/>
    <w:rsid w:val="00121E84"/>
    <w:rsid w:val="00124D4A"/>
    <w:rsid w:val="00161ACF"/>
    <w:rsid w:val="00174D26"/>
    <w:rsid w:val="001C154E"/>
    <w:rsid w:val="001D0BB6"/>
    <w:rsid w:val="001D7F8E"/>
    <w:rsid w:val="002176A3"/>
    <w:rsid w:val="00253E9A"/>
    <w:rsid w:val="00276628"/>
    <w:rsid w:val="00280C57"/>
    <w:rsid w:val="002855AC"/>
    <w:rsid w:val="002B5BC0"/>
    <w:rsid w:val="002F0520"/>
    <w:rsid w:val="00312C9B"/>
    <w:rsid w:val="00343DB0"/>
    <w:rsid w:val="00362458"/>
    <w:rsid w:val="0036349B"/>
    <w:rsid w:val="003B6237"/>
    <w:rsid w:val="003D11D5"/>
    <w:rsid w:val="003D466A"/>
    <w:rsid w:val="00410364"/>
    <w:rsid w:val="00413224"/>
    <w:rsid w:val="004751EB"/>
    <w:rsid w:val="004A10F0"/>
    <w:rsid w:val="004A751D"/>
    <w:rsid w:val="004B4DF9"/>
    <w:rsid w:val="004D0A91"/>
    <w:rsid w:val="004E2133"/>
    <w:rsid w:val="00504E18"/>
    <w:rsid w:val="00517B26"/>
    <w:rsid w:val="00544DBC"/>
    <w:rsid w:val="00556536"/>
    <w:rsid w:val="00567FD4"/>
    <w:rsid w:val="00573811"/>
    <w:rsid w:val="00595C98"/>
    <w:rsid w:val="005B1318"/>
    <w:rsid w:val="005B57EA"/>
    <w:rsid w:val="005E0F13"/>
    <w:rsid w:val="005E6D2F"/>
    <w:rsid w:val="00614F7C"/>
    <w:rsid w:val="006164A7"/>
    <w:rsid w:val="00686840"/>
    <w:rsid w:val="0069620F"/>
    <w:rsid w:val="00696427"/>
    <w:rsid w:val="006C4355"/>
    <w:rsid w:val="006F3AAB"/>
    <w:rsid w:val="00770C91"/>
    <w:rsid w:val="007B273D"/>
    <w:rsid w:val="007E33E5"/>
    <w:rsid w:val="00844B64"/>
    <w:rsid w:val="00844EBE"/>
    <w:rsid w:val="00845D9A"/>
    <w:rsid w:val="00862B71"/>
    <w:rsid w:val="008703D3"/>
    <w:rsid w:val="00896763"/>
    <w:rsid w:val="008A0A0D"/>
    <w:rsid w:val="008B2671"/>
    <w:rsid w:val="008C384C"/>
    <w:rsid w:val="008E053E"/>
    <w:rsid w:val="008E312D"/>
    <w:rsid w:val="00920E73"/>
    <w:rsid w:val="00943D12"/>
    <w:rsid w:val="009500FC"/>
    <w:rsid w:val="009B680E"/>
    <w:rsid w:val="009F1DB8"/>
    <w:rsid w:val="009F6732"/>
    <w:rsid w:val="00A24C37"/>
    <w:rsid w:val="00A501EF"/>
    <w:rsid w:val="00AD4C4A"/>
    <w:rsid w:val="00B22A2F"/>
    <w:rsid w:val="00B35F48"/>
    <w:rsid w:val="00B5395E"/>
    <w:rsid w:val="00B54D60"/>
    <w:rsid w:val="00B60934"/>
    <w:rsid w:val="00B61FFC"/>
    <w:rsid w:val="00B832BC"/>
    <w:rsid w:val="00B876A4"/>
    <w:rsid w:val="00BC2EF7"/>
    <w:rsid w:val="00C03D55"/>
    <w:rsid w:val="00C06275"/>
    <w:rsid w:val="00C246F5"/>
    <w:rsid w:val="00C873DD"/>
    <w:rsid w:val="00C967E1"/>
    <w:rsid w:val="00CA6863"/>
    <w:rsid w:val="00CD0A92"/>
    <w:rsid w:val="00D15E9F"/>
    <w:rsid w:val="00D5311F"/>
    <w:rsid w:val="00D56698"/>
    <w:rsid w:val="00D64F61"/>
    <w:rsid w:val="00D72542"/>
    <w:rsid w:val="00D90F65"/>
    <w:rsid w:val="00D916F2"/>
    <w:rsid w:val="00DB4904"/>
    <w:rsid w:val="00DC009B"/>
    <w:rsid w:val="00DD6808"/>
    <w:rsid w:val="00E12F62"/>
    <w:rsid w:val="00E37AF7"/>
    <w:rsid w:val="00E418D9"/>
    <w:rsid w:val="00E641B6"/>
    <w:rsid w:val="00E92EFD"/>
    <w:rsid w:val="00E9747B"/>
    <w:rsid w:val="00EA173B"/>
    <w:rsid w:val="00EA3D0E"/>
    <w:rsid w:val="00EA596C"/>
    <w:rsid w:val="00EB4ADB"/>
    <w:rsid w:val="00EE09E3"/>
    <w:rsid w:val="00F03CC3"/>
    <w:rsid w:val="00F03DED"/>
    <w:rsid w:val="00F3502C"/>
    <w:rsid w:val="00F56711"/>
    <w:rsid w:val="00F908F8"/>
    <w:rsid w:val="00FA21D5"/>
    <w:rsid w:val="00FA66C3"/>
    <w:rsid w:val="00FE5FB9"/>
    <w:rsid w:val="00FE78E1"/>
    <w:rsid w:val="00FF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8E84E"/>
  <w15:chartTrackingRefBased/>
  <w15:docId w15:val="{EFD66CEF-C125-4BF6-8663-1AC8F2BF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1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751EB"/>
    <w:rPr>
      <w:rFonts w:ascii="Courier New" w:hAnsi="Courier New" w:cs="Courier New"/>
      <w:sz w:val="20"/>
      <w:szCs w:val="20"/>
      <w:lang w:val="en-GB" w:eastAsia="en-GB"/>
    </w:rPr>
  </w:style>
  <w:style w:type="character" w:styleId="Hyperlink">
    <w:name w:val="Hyperlink"/>
    <w:rsid w:val="000B740D"/>
    <w:rPr>
      <w:color w:val="0000FF"/>
      <w:u w:val="single"/>
    </w:rPr>
  </w:style>
  <w:style w:type="character" w:customStyle="1" w:styleId="apple-converted-space">
    <w:name w:val="apple-converted-space"/>
    <w:rsid w:val="00047BA1"/>
  </w:style>
  <w:style w:type="paragraph" w:styleId="BalloonText">
    <w:name w:val="Balloon Text"/>
    <w:basedOn w:val="Normal"/>
    <w:link w:val="BalloonTextChar"/>
    <w:rsid w:val="008E053E"/>
    <w:rPr>
      <w:rFonts w:ascii="Segoe UI" w:hAnsi="Segoe UI" w:cs="Segoe UI"/>
      <w:sz w:val="18"/>
      <w:szCs w:val="18"/>
    </w:rPr>
  </w:style>
  <w:style w:type="character" w:customStyle="1" w:styleId="BalloonTextChar">
    <w:name w:val="Balloon Text Char"/>
    <w:link w:val="BalloonText"/>
    <w:rsid w:val="008E053E"/>
    <w:rPr>
      <w:rFonts w:ascii="Segoe UI" w:hAnsi="Segoe UI" w:cs="Segoe UI"/>
      <w:sz w:val="18"/>
      <w:szCs w:val="18"/>
      <w:lang w:val="en-US" w:eastAsia="en-US"/>
    </w:rPr>
  </w:style>
  <w:style w:type="paragraph" w:styleId="Header">
    <w:name w:val="header"/>
    <w:basedOn w:val="Normal"/>
    <w:link w:val="HeaderChar"/>
    <w:rsid w:val="003D11D5"/>
    <w:pPr>
      <w:tabs>
        <w:tab w:val="center" w:pos="4513"/>
        <w:tab w:val="right" w:pos="9026"/>
      </w:tabs>
    </w:pPr>
  </w:style>
  <w:style w:type="character" w:customStyle="1" w:styleId="HeaderChar">
    <w:name w:val="Header Char"/>
    <w:basedOn w:val="DefaultParagraphFont"/>
    <w:link w:val="Header"/>
    <w:rsid w:val="003D11D5"/>
    <w:rPr>
      <w:sz w:val="24"/>
      <w:szCs w:val="24"/>
      <w:lang w:val="en-US" w:eastAsia="en-US"/>
    </w:rPr>
  </w:style>
  <w:style w:type="paragraph" w:styleId="Footer">
    <w:name w:val="footer"/>
    <w:basedOn w:val="Normal"/>
    <w:link w:val="FooterChar"/>
    <w:rsid w:val="003D11D5"/>
    <w:pPr>
      <w:tabs>
        <w:tab w:val="center" w:pos="4513"/>
        <w:tab w:val="right" w:pos="9026"/>
      </w:tabs>
    </w:pPr>
  </w:style>
  <w:style w:type="character" w:customStyle="1" w:styleId="FooterChar">
    <w:name w:val="Footer Char"/>
    <w:basedOn w:val="DefaultParagraphFont"/>
    <w:link w:val="Footer"/>
    <w:rsid w:val="003D11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26595">
      <w:bodyDiv w:val="1"/>
      <w:marLeft w:val="0"/>
      <w:marRight w:val="0"/>
      <w:marTop w:val="0"/>
      <w:marBottom w:val="0"/>
      <w:divBdr>
        <w:top w:val="none" w:sz="0" w:space="0" w:color="auto"/>
        <w:left w:val="none" w:sz="0" w:space="0" w:color="auto"/>
        <w:bottom w:val="none" w:sz="0" w:space="0" w:color="auto"/>
        <w:right w:val="none" w:sz="0" w:space="0" w:color="auto"/>
      </w:divBdr>
      <w:divsChild>
        <w:div w:id="1184706067">
          <w:marLeft w:val="0"/>
          <w:marRight w:val="0"/>
          <w:marTop w:val="0"/>
          <w:marBottom w:val="0"/>
          <w:divBdr>
            <w:top w:val="none" w:sz="0" w:space="0" w:color="auto"/>
            <w:left w:val="none" w:sz="0" w:space="0" w:color="auto"/>
            <w:bottom w:val="none" w:sz="0" w:space="0" w:color="auto"/>
            <w:right w:val="none" w:sz="0" w:space="0" w:color="auto"/>
          </w:divBdr>
        </w:div>
        <w:div w:id="540939464">
          <w:marLeft w:val="0"/>
          <w:marRight w:val="0"/>
          <w:marTop w:val="0"/>
          <w:marBottom w:val="0"/>
          <w:divBdr>
            <w:top w:val="none" w:sz="0" w:space="0" w:color="auto"/>
            <w:left w:val="none" w:sz="0" w:space="0" w:color="auto"/>
            <w:bottom w:val="none" w:sz="0" w:space="0" w:color="auto"/>
            <w:right w:val="none" w:sz="0" w:space="0" w:color="auto"/>
          </w:divBdr>
        </w:div>
        <w:div w:id="1071197819">
          <w:marLeft w:val="0"/>
          <w:marRight w:val="0"/>
          <w:marTop w:val="0"/>
          <w:marBottom w:val="0"/>
          <w:divBdr>
            <w:top w:val="none" w:sz="0" w:space="0" w:color="auto"/>
            <w:left w:val="none" w:sz="0" w:space="0" w:color="auto"/>
            <w:bottom w:val="none" w:sz="0" w:space="0" w:color="auto"/>
            <w:right w:val="none" w:sz="0" w:space="0" w:color="auto"/>
          </w:divBdr>
        </w:div>
        <w:div w:id="686836809">
          <w:marLeft w:val="0"/>
          <w:marRight w:val="0"/>
          <w:marTop w:val="0"/>
          <w:marBottom w:val="0"/>
          <w:divBdr>
            <w:top w:val="none" w:sz="0" w:space="0" w:color="auto"/>
            <w:left w:val="none" w:sz="0" w:space="0" w:color="auto"/>
            <w:bottom w:val="none" w:sz="0" w:space="0" w:color="auto"/>
            <w:right w:val="none" w:sz="0" w:space="0" w:color="auto"/>
          </w:divBdr>
        </w:div>
        <w:div w:id="917979524">
          <w:marLeft w:val="0"/>
          <w:marRight w:val="0"/>
          <w:marTop w:val="0"/>
          <w:marBottom w:val="0"/>
          <w:divBdr>
            <w:top w:val="none" w:sz="0" w:space="0" w:color="auto"/>
            <w:left w:val="none" w:sz="0" w:space="0" w:color="auto"/>
            <w:bottom w:val="none" w:sz="0" w:space="0" w:color="auto"/>
            <w:right w:val="none" w:sz="0" w:space="0" w:color="auto"/>
          </w:divBdr>
        </w:div>
        <w:div w:id="1854685280">
          <w:marLeft w:val="0"/>
          <w:marRight w:val="0"/>
          <w:marTop w:val="0"/>
          <w:marBottom w:val="0"/>
          <w:divBdr>
            <w:top w:val="none" w:sz="0" w:space="0" w:color="auto"/>
            <w:left w:val="none" w:sz="0" w:space="0" w:color="auto"/>
            <w:bottom w:val="none" w:sz="0" w:space="0" w:color="auto"/>
            <w:right w:val="none" w:sz="0" w:space="0" w:color="auto"/>
          </w:divBdr>
        </w:div>
        <w:div w:id="1264456527">
          <w:marLeft w:val="0"/>
          <w:marRight w:val="0"/>
          <w:marTop w:val="0"/>
          <w:marBottom w:val="0"/>
          <w:divBdr>
            <w:top w:val="none" w:sz="0" w:space="0" w:color="auto"/>
            <w:left w:val="none" w:sz="0" w:space="0" w:color="auto"/>
            <w:bottom w:val="none" w:sz="0" w:space="0" w:color="auto"/>
            <w:right w:val="none" w:sz="0" w:space="0" w:color="auto"/>
          </w:divBdr>
        </w:div>
        <w:div w:id="1574775079">
          <w:marLeft w:val="0"/>
          <w:marRight w:val="0"/>
          <w:marTop w:val="0"/>
          <w:marBottom w:val="0"/>
          <w:divBdr>
            <w:top w:val="none" w:sz="0" w:space="0" w:color="auto"/>
            <w:left w:val="none" w:sz="0" w:space="0" w:color="auto"/>
            <w:bottom w:val="none" w:sz="0" w:space="0" w:color="auto"/>
            <w:right w:val="none" w:sz="0" w:space="0" w:color="auto"/>
          </w:divBdr>
        </w:div>
        <w:div w:id="1183127238">
          <w:marLeft w:val="0"/>
          <w:marRight w:val="0"/>
          <w:marTop w:val="0"/>
          <w:marBottom w:val="0"/>
          <w:divBdr>
            <w:top w:val="none" w:sz="0" w:space="0" w:color="auto"/>
            <w:left w:val="none" w:sz="0" w:space="0" w:color="auto"/>
            <w:bottom w:val="none" w:sz="0" w:space="0" w:color="auto"/>
            <w:right w:val="none" w:sz="0" w:space="0" w:color="auto"/>
          </w:divBdr>
        </w:div>
        <w:div w:id="79344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Allotment Plan 06/07</vt:lpstr>
    </vt:vector>
  </TitlesOfParts>
  <Company>HOME</Company>
  <LinksUpToDate>false</LinksUpToDate>
  <CharactersWithSpaces>8176</CharactersWithSpaces>
  <SharedDoc>false</SharedDoc>
  <HLinks>
    <vt:vector size="12" baseType="variant">
      <vt:variant>
        <vt:i4>852093</vt:i4>
      </vt:variant>
      <vt:variant>
        <vt:i4>3</vt:i4>
      </vt:variant>
      <vt:variant>
        <vt:i4>0</vt:i4>
      </vt:variant>
      <vt:variant>
        <vt:i4>5</vt:i4>
      </vt:variant>
      <vt:variant>
        <vt:lpwstr>mailto:Helen.jenkins9@aol.co.uk</vt:lpwstr>
      </vt:variant>
      <vt:variant>
        <vt:lpwstr/>
      </vt:variant>
      <vt:variant>
        <vt:i4>7995471</vt:i4>
      </vt:variant>
      <vt:variant>
        <vt:i4>0</vt:i4>
      </vt:variant>
      <vt:variant>
        <vt:i4>0</vt:i4>
      </vt:variant>
      <vt:variant>
        <vt:i4>5</vt:i4>
      </vt:variant>
      <vt:variant>
        <vt:lpwstr>mailto:Helenjenkins9@Aol.co.uk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 Plan 06/07</dc:title>
  <dc:subject/>
  <dc:creator>Andrew</dc:creator>
  <cp:keywords/>
  <dc:description/>
  <cp:lastModifiedBy>Chris Bartlett</cp:lastModifiedBy>
  <cp:revision>2</cp:revision>
  <cp:lastPrinted>2020-03-24T11:37:00Z</cp:lastPrinted>
  <dcterms:created xsi:type="dcterms:W3CDTF">2020-10-13T08:53:00Z</dcterms:created>
  <dcterms:modified xsi:type="dcterms:W3CDTF">2020-10-13T08:53:00Z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2020-10-13T08:52:45Z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4f2db990-1097-43c6-a53a-5f7115f3fa9e</vt:lpwstr>
  </property>
  <property fmtid="{D5CDD505-2E9C-101B-9397-08002B2CF9AE}" pid="8" name="MSIP_Label_3d226efe-cc82-48f7-96c0-e0e8a39f765e_ContentBits">
    <vt:lpwstr>2</vt:lpwstr>
  </property>
</Properties>
</file>